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CF7" w:rsidRPr="00B1206D" w:rsidRDefault="00B1206D" w:rsidP="00FD6C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</w:rPr>
        <w:t xml:space="preserve">Урок внеклассного чтения во 2 </w:t>
      </w:r>
      <w:r w:rsidR="00FD6CF7" w:rsidRPr="00B1206D">
        <w:rPr>
          <w:rFonts w:ascii="Times New Roman" w:hAnsi="Times New Roman" w:cs="Times New Roman"/>
          <w:b/>
          <w:sz w:val="28"/>
          <w:szCs w:val="28"/>
        </w:rPr>
        <w:t xml:space="preserve">классе по книге </w:t>
      </w:r>
      <w:proofErr w:type="spellStart"/>
      <w:r w:rsidR="00FD6CF7" w:rsidRPr="00B1206D">
        <w:rPr>
          <w:rFonts w:ascii="Times New Roman" w:hAnsi="Times New Roman" w:cs="Times New Roman"/>
          <w:b/>
          <w:sz w:val="28"/>
          <w:szCs w:val="28"/>
        </w:rPr>
        <w:t>Л.Воронковой</w:t>
      </w:r>
      <w:proofErr w:type="spellEnd"/>
      <w:r w:rsidR="00FD6CF7" w:rsidRPr="00B1206D">
        <w:rPr>
          <w:rFonts w:ascii="Times New Roman" w:hAnsi="Times New Roman" w:cs="Times New Roman"/>
          <w:b/>
          <w:sz w:val="28"/>
          <w:szCs w:val="28"/>
        </w:rPr>
        <w:t xml:space="preserve"> «Девочка из города»</w:t>
      </w:r>
    </w:p>
    <w:p w:rsidR="00FD6CF7" w:rsidRPr="00B1206D" w:rsidRDefault="005503A8" w:rsidP="00FD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CF7" w:rsidRPr="00B1206D">
        <w:rPr>
          <w:rFonts w:ascii="Times New Roman" w:hAnsi="Times New Roman" w:cs="Times New Roman"/>
          <w:sz w:val="28"/>
          <w:szCs w:val="28"/>
        </w:rPr>
        <w:t xml:space="preserve">: способствовать глубокому и осознанному восприятию художественного произведения, пониманию идейного замысла писателя; совершенствовать умения и навыки интерпретации прочитанного, </w:t>
      </w:r>
      <w:proofErr w:type="gramStart"/>
      <w:r w:rsidR="00FD6CF7" w:rsidRPr="00B1206D">
        <w:rPr>
          <w:rFonts w:ascii="Times New Roman" w:hAnsi="Times New Roman" w:cs="Times New Roman"/>
          <w:sz w:val="28"/>
          <w:szCs w:val="28"/>
        </w:rPr>
        <w:t>составления  характеристики</w:t>
      </w:r>
      <w:proofErr w:type="gramEnd"/>
      <w:r w:rsidR="00FD6CF7" w:rsidRPr="00B1206D">
        <w:rPr>
          <w:rFonts w:ascii="Times New Roman" w:hAnsi="Times New Roman" w:cs="Times New Roman"/>
          <w:sz w:val="28"/>
          <w:szCs w:val="28"/>
        </w:rPr>
        <w:t xml:space="preserve"> героев, выражения собственного к ним отношения; развивать аналитическое мышление, творческие способности, воображение, связную речь; воспитывать нравственные качества личности (</w:t>
      </w:r>
      <w:proofErr w:type="spellStart"/>
      <w:r w:rsidR="00FD6CF7" w:rsidRPr="00B1206D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="00FD6CF7" w:rsidRPr="00B1206D">
        <w:rPr>
          <w:rFonts w:ascii="Times New Roman" w:hAnsi="Times New Roman" w:cs="Times New Roman"/>
          <w:sz w:val="28"/>
          <w:szCs w:val="28"/>
        </w:rPr>
        <w:t>, отзывчивость и милосердие)</w:t>
      </w:r>
    </w:p>
    <w:p w:rsidR="00FD6CF7" w:rsidRPr="00B1206D" w:rsidRDefault="00FD6CF7" w:rsidP="00FD6CF7">
      <w:pPr>
        <w:pStyle w:val="a8"/>
        <w:shd w:val="clear" w:color="auto" w:fill="FFFFFF"/>
        <w:rPr>
          <w:color w:val="000000"/>
          <w:sz w:val="28"/>
          <w:szCs w:val="28"/>
        </w:rPr>
      </w:pPr>
      <w:r w:rsidRPr="00B1206D">
        <w:rPr>
          <w:b/>
          <w:sz w:val="28"/>
          <w:szCs w:val="28"/>
        </w:rPr>
        <w:t>Эпиграф урока</w:t>
      </w:r>
      <w:r w:rsidRPr="00B1206D">
        <w:rPr>
          <w:sz w:val="28"/>
          <w:szCs w:val="28"/>
        </w:rPr>
        <w:t xml:space="preserve">: </w:t>
      </w:r>
      <w:r w:rsidRPr="00B1206D">
        <w:rPr>
          <w:rStyle w:val="a9"/>
          <w:color w:val="000000"/>
          <w:sz w:val="28"/>
          <w:szCs w:val="28"/>
        </w:rPr>
        <w:t>Добро</w:t>
      </w:r>
      <w:r w:rsidRPr="00B1206D">
        <w:rPr>
          <w:color w:val="000000"/>
          <w:sz w:val="28"/>
          <w:szCs w:val="28"/>
        </w:rPr>
        <w:t> не лежит на дороге, его случайно не подбе</w:t>
      </w:r>
      <w:r w:rsidRPr="00B1206D">
        <w:rPr>
          <w:color w:val="000000"/>
          <w:sz w:val="28"/>
          <w:szCs w:val="28"/>
        </w:rPr>
        <w:softHyphen/>
        <w:t>решь. Добру человек у человека учится.</w:t>
      </w:r>
    </w:p>
    <w:p w:rsidR="00FD6CF7" w:rsidRPr="00B1206D" w:rsidRDefault="00FD6CF7" w:rsidP="00FD6CF7">
      <w:pPr>
        <w:pStyle w:val="a8"/>
        <w:shd w:val="clear" w:color="auto" w:fill="FFFFFF"/>
        <w:jc w:val="right"/>
        <w:rPr>
          <w:i/>
          <w:color w:val="000000"/>
          <w:sz w:val="28"/>
          <w:szCs w:val="28"/>
        </w:rPr>
      </w:pPr>
      <w:r w:rsidRPr="00B1206D">
        <w:rPr>
          <w:rStyle w:val="a7"/>
          <w:color w:val="000000"/>
          <w:sz w:val="28"/>
          <w:szCs w:val="28"/>
        </w:rPr>
        <w:t>Ч. Айтматов</w:t>
      </w:r>
    </w:p>
    <w:p w:rsidR="00FD6CF7" w:rsidRPr="00B1206D" w:rsidRDefault="00FD6CF7" w:rsidP="00FD6C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D6CF7" w:rsidRPr="00B1206D" w:rsidRDefault="00FD6CF7" w:rsidP="00FD6CF7">
      <w:pPr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</w:rPr>
        <w:t xml:space="preserve"> I. Организационный этап.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1206D">
        <w:rPr>
          <w:rFonts w:ascii="Times New Roman" w:hAnsi="Times New Roman" w:cs="Times New Roman"/>
          <w:b/>
          <w:sz w:val="28"/>
          <w:szCs w:val="28"/>
        </w:rPr>
        <w:t>. Актуализация опорных знаний</w:t>
      </w:r>
      <w:r w:rsidRPr="00B1206D">
        <w:rPr>
          <w:rFonts w:ascii="Times New Roman" w:hAnsi="Times New Roman" w:cs="Times New Roman"/>
          <w:sz w:val="28"/>
          <w:szCs w:val="28"/>
        </w:rPr>
        <w:t>.</w:t>
      </w:r>
    </w:p>
    <w:p w:rsidR="00FD6CF7" w:rsidRPr="00B1206D" w:rsidRDefault="00FD6CF7" w:rsidP="00FD6CF7">
      <w:pPr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1206D">
        <w:rPr>
          <w:rFonts w:ascii="Times New Roman" w:hAnsi="Times New Roman" w:cs="Times New Roman"/>
          <w:b/>
          <w:sz w:val="28"/>
          <w:szCs w:val="28"/>
        </w:rPr>
        <w:t>. Мотивация учебной деятельности.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 xml:space="preserve">Сегодня мы будем говорить о творчестве известной писательницы Л.Воронковой. Но прежде мне бы </w:t>
      </w:r>
      <w:r w:rsidR="005503A8">
        <w:rPr>
          <w:rFonts w:ascii="Times New Roman" w:hAnsi="Times New Roman" w:cs="Times New Roman"/>
          <w:sz w:val="28"/>
          <w:szCs w:val="28"/>
        </w:rPr>
        <w:t xml:space="preserve">хотелось узнать, как вы ответите на </w:t>
      </w:r>
      <w:proofErr w:type="gramStart"/>
      <w:r w:rsidR="005503A8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Pr="00B1206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B1206D">
        <w:rPr>
          <w:rFonts w:ascii="Times New Roman" w:hAnsi="Times New Roman" w:cs="Times New Roman"/>
          <w:sz w:val="28"/>
          <w:szCs w:val="28"/>
        </w:rPr>
        <w:t>стратегия «Ориентиры предвосхищения произведения»)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>Стратегия «Ориентиры предвосхищения» Л.Воронкова «Девочка из города»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Суждение</w:t>
            </w:r>
          </w:p>
        </w:tc>
        <w:tc>
          <w:tcPr>
            <w:tcW w:w="3190" w:type="dxa"/>
          </w:tcPr>
          <w:p w:rsidR="00FD6CF7" w:rsidRDefault="00FD6CF7" w:rsidP="000B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Мое мнение</w:t>
            </w:r>
          </w:p>
          <w:p w:rsidR="005503A8" w:rsidRPr="00B1206D" w:rsidRDefault="005503A8" w:rsidP="000B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просмотра кинофильма</w:t>
            </w:r>
          </w:p>
        </w:tc>
        <w:tc>
          <w:tcPr>
            <w:tcW w:w="3191" w:type="dxa"/>
          </w:tcPr>
          <w:p w:rsidR="00FD6CF7" w:rsidRPr="00B1206D" w:rsidRDefault="005503A8" w:rsidP="000B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после просмотра фильма</w:t>
            </w:r>
          </w:p>
          <w:p w:rsidR="00FD6CF7" w:rsidRPr="00B1206D" w:rsidRDefault="00FD6CF7" w:rsidP="000B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Незнакомая женщина может взять в семью девочку, которую видит несколько часов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 xml:space="preserve">Родные дети не смогут принять   чужую девочку как родную 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 xml:space="preserve">Шестилетний </w:t>
            </w:r>
            <w:proofErr w:type="gramStart"/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ребенок  может</w:t>
            </w:r>
            <w:proofErr w:type="gramEnd"/>
            <w:r w:rsidRPr="00B1206D">
              <w:rPr>
                <w:rFonts w:ascii="Times New Roman" w:hAnsi="Times New Roman" w:cs="Times New Roman"/>
                <w:sz w:val="28"/>
                <w:szCs w:val="28"/>
              </w:rPr>
              <w:t xml:space="preserve"> один  выжить в лихие годы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Городской  девочке</w:t>
            </w:r>
            <w:proofErr w:type="gramEnd"/>
            <w:r w:rsidRPr="00B1206D">
              <w:rPr>
                <w:rFonts w:ascii="Times New Roman" w:hAnsi="Times New Roman" w:cs="Times New Roman"/>
                <w:sz w:val="28"/>
                <w:szCs w:val="28"/>
              </w:rPr>
              <w:t xml:space="preserve"> легко   привыкнуть к </w:t>
            </w:r>
            <w:r w:rsidRPr="00B1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деревенской жизни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Приемный  ребенок</w:t>
            </w:r>
            <w:proofErr w:type="gramEnd"/>
            <w:r w:rsidRPr="00B1206D">
              <w:rPr>
                <w:rFonts w:ascii="Times New Roman" w:hAnsi="Times New Roman" w:cs="Times New Roman"/>
                <w:sz w:val="28"/>
                <w:szCs w:val="28"/>
              </w:rPr>
              <w:t xml:space="preserve">  легко   забывает  прежнюю жизнь 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 xml:space="preserve">Чужая женщина никогда не заменит мать 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F7" w:rsidRPr="00B1206D" w:rsidTr="000B33EF"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6D">
              <w:rPr>
                <w:rFonts w:ascii="Times New Roman" w:hAnsi="Times New Roman" w:cs="Times New Roman"/>
                <w:sz w:val="28"/>
                <w:szCs w:val="28"/>
              </w:rPr>
              <w:t>Сирота никогда не сможет назвать чужую женщину мамой</w:t>
            </w:r>
          </w:p>
        </w:tc>
        <w:tc>
          <w:tcPr>
            <w:tcW w:w="3190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6CF7" w:rsidRPr="00B1206D" w:rsidRDefault="00FD6CF7" w:rsidP="000B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6CF7" w:rsidRPr="00B1206D" w:rsidRDefault="00FD6CF7" w:rsidP="00FD6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CF7" w:rsidRPr="00B1206D" w:rsidRDefault="00FD6CF7" w:rsidP="00FD6CF7">
      <w:pPr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1206D">
        <w:rPr>
          <w:rFonts w:ascii="Times New Roman" w:hAnsi="Times New Roman" w:cs="Times New Roman"/>
          <w:b/>
          <w:sz w:val="28"/>
          <w:szCs w:val="28"/>
        </w:rPr>
        <w:t>. Работа над темой урока.</w:t>
      </w:r>
    </w:p>
    <w:p w:rsidR="00B1206D" w:rsidRPr="00B1206D" w:rsidRDefault="00B1206D" w:rsidP="00FD6CF7">
      <w:pPr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</w:rPr>
        <w:t>Просмотр кинофильма</w:t>
      </w:r>
    </w:p>
    <w:p w:rsidR="00B1206D" w:rsidRPr="00B1206D" w:rsidRDefault="00B1206D" w:rsidP="00FD6CF7">
      <w:pPr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</w:rPr>
        <w:t>Обсуждение просмотренного фильма.</w:t>
      </w:r>
    </w:p>
    <w:p w:rsidR="00B1206D" w:rsidRPr="00B1206D" w:rsidRDefault="00B1206D" w:rsidP="00FD6CF7">
      <w:pPr>
        <w:rPr>
          <w:rFonts w:ascii="Times New Roman" w:hAnsi="Times New Roman" w:cs="Times New Roman"/>
          <w:b/>
          <w:sz w:val="28"/>
          <w:szCs w:val="28"/>
        </w:rPr>
      </w:pPr>
    </w:p>
    <w:p w:rsidR="00FD6CF7" w:rsidRPr="00B1206D" w:rsidRDefault="00FD6CF7" w:rsidP="00FD6C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Оттаивание сердца. </w:t>
      </w:r>
      <w:proofErr w:type="spellStart"/>
      <w:r w:rsidRPr="00B1206D">
        <w:rPr>
          <w:rFonts w:ascii="Times New Roman" w:hAnsi="Times New Roman" w:cs="Times New Roman"/>
          <w:color w:val="000000" w:themeColor="text1"/>
          <w:sz w:val="28"/>
          <w:szCs w:val="28"/>
        </w:rPr>
        <w:t>Валентинка</w:t>
      </w:r>
      <w:proofErr w:type="spellEnd"/>
      <w:r w:rsidRPr="00B1206D">
        <w:rPr>
          <w:rFonts w:ascii="Times New Roman" w:hAnsi="Times New Roman" w:cs="Times New Roman"/>
          <w:color w:val="000000" w:themeColor="text1"/>
          <w:sz w:val="28"/>
          <w:szCs w:val="28"/>
        </w:rPr>
        <w:t>. (по книге Л.Воронковой «Девочка из города»)</w:t>
      </w:r>
    </w:p>
    <w:p w:rsidR="00FD6CF7" w:rsidRDefault="00FD6CF7" w:rsidP="00B1206D">
      <w:pPr>
        <w:jc w:val="both"/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 xml:space="preserve">В центре книги изображение судьбы сироты </w:t>
      </w:r>
      <w:proofErr w:type="spellStart"/>
      <w:r w:rsidRPr="00B1206D">
        <w:rPr>
          <w:rFonts w:ascii="Times New Roman" w:hAnsi="Times New Roman" w:cs="Times New Roman"/>
          <w:sz w:val="28"/>
          <w:szCs w:val="28"/>
        </w:rPr>
        <w:t>Валентинки</w:t>
      </w:r>
      <w:proofErr w:type="spellEnd"/>
      <w:r w:rsidRPr="00B1206D">
        <w:rPr>
          <w:rFonts w:ascii="Times New Roman" w:hAnsi="Times New Roman" w:cs="Times New Roman"/>
          <w:sz w:val="28"/>
          <w:szCs w:val="28"/>
        </w:rPr>
        <w:t>, которая обрела новую семью. Давайте проанализируем, что чувствовала, переживала девочка, оказавшаяся в такой тяжелой жизненной ситуации. (ответы у</w:t>
      </w:r>
      <w:r w:rsidR="005503A8">
        <w:rPr>
          <w:rFonts w:ascii="Times New Roman" w:hAnsi="Times New Roman" w:cs="Times New Roman"/>
          <w:sz w:val="28"/>
          <w:szCs w:val="28"/>
        </w:rPr>
        <w:t>чеников с использованием схемы</w:t>
      </w:r>
    </w:p>
    <w:p w:rsidR="005503A8" w:rsidRPr="00B1206D" w:rsidRDefault="005503A8" w:rsidP="00B120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Доброта, милосердие, сострадание в образе героини Дарьи.</w:t>
      </w:r>
    </w:p>
    <w:p w:rsidR="00FD6CF7" w:rsidRPr="00B1206D" w:rsidRDefault="00FD6CF7" w:rsidP="00FD6CF7">
      <w:pPr>
        <w:rPr>
          <w:rFonts w:ascii="Times New Roman" w:hAnsi="Times New Roman" w:cs="Times New Roman"/>
          <w:b/>
          <w:sz w:val="28"/>
          <w:szCs w:val="28"/>
        </w:rPr>
      </w:pPr>
      <w:r w:rsidRPr="00B120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1206D">
        <w:rPr>
          <w:rFonts w:ascii="Times New Roman" w:hAnsi="Times New Roman" w:cs="Times New Roman"/>
          <w:b/>
          <w:sz w:val="28"/>
          <w:szCs w:val="28"/>
        </w:rPr>
        <w:t xml:space="preserve">. Рефлексия. 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>Вернемся к эпиграфу урока. Согласны ли вы с мнением Ч.Айтматова? Научились ли мы доброте у героев книги? А сейчас попробуем представить: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>Что было бы, если бы Дарья не оставила девочку в своей семье?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>Сегодня я понял, что…</w:t>
      </w:r>
    </w:p>
    <w:p w:rsidR="00FD6CF7" w:rsidRPr="00B1206D" w:rsidRDefault="00FD6CF7" w:rsidP="00FD6CF7">
      <w:pPr>
        <w:rPr>
          <w:rFonts w:ascii="Times New Roman" w:hAnsi="Times New Roman" w:cs="Times New Roman"/>
          <w:sz w:val="28"/>
          <w:szCs w:val="28"/>
        </w:rPr>
      </w:pPr>
      <w:r w:rsidRPr="00B1206D">
        <w:rPr>
          <w:rFonts w:ascii="Times New Roman" w:hAnsi="Times New Roman" w:cs="Times New Roman"/>
          <w:sz w:val="28"/>
          <w:szCs w:val="28"/>
        </w:rPr>
        <w:t>Мир не может существовать без…</w:t>
      </w:r>
    </w:p>
    <w:p w:rsidR="00FD6CF7" w:rsidRDefault="00FD6CF7">
      <w:pPr>
        <w:rPr>
          <w:rFonts w:ascii="Times New Roman" w:hAnsi="Times New Roman" w:cs="Times New Roman"/>
          <w:sz w:val="24"/>
          <w:szCs w:val="24"/>
        </w:rPr>
      </w:pPr>
      <w:r w:rsidRPr="00FD6CF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21730" cy="5250180"/>
            <wp:effectExtent l="0" t="0" r="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FD6CF7" w:rsidRPr="00FD6CF7" w:rsidRDefault="00FD6CF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D6CF7" w:rsidRPr="00FD6CF7" w:rsidSect="00B0684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11E" w:rsidRDefault="00AB411E">
      <w:pPr>
        <w:spacing w:after="0" w:line="240" w:lineRule="auto"/>
      </w:pPr>
      <w:r>
        <w:separator/>
      </w:r>
    </w:p>
  </w:endnote>
  <w:endnote w:type="continuationSeparator" w:id="0">
    <w:p w:rsidR="00AB411E" w:rsidRDefault="00AB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0141"/>
    </w:sdtPr>
    <w:sdtEndPr/>
    <w:sdtContent>
      <w:p w:rsidR="00925933" w:rsidRDefault="00FD6CF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03A8">
          <w:rPr>
            <w:noProof/>
          </w:rPr>
          <w:t>3</w:t>
        </w:r>
        <w:r>
          <w:fldChar w:fldCharType="end"/>
        </w:r>
      </w:p>
    </w:sdtContent>
  </w:sdt>
  <w:p w:rsidR="00925933" w:rsidRDefault="00AB411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11E" w:rsidRDefault="00AB411E">
      <w:pPr>
        <w:spacing w:after="0" w:line="240" w:lineRule="auto"/>
      </w:pPr>
      <w:r>
        <w:separator/>
      </w:r>
    </w:p>
  </w:footnote>
  <w:footnote w:type="continuationSeparator" w:id="0">
    <w:p w:rsidR="00AB411E" w:rsidRDefault="00AB4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CF7"/>
    <w:rsid w:val="00046481"/>
    <w:rsid w:val="001D4B27"/>
    <w:rsid w:val="005503A8"/>
    <w:rsid w:val="00AB411E"/>
    <w:rsid w:val="00B1206D"/>
    <w:rsid w:val="00B13EAA"/>
    <w:rsid w:val="00D0202D"/>
    <w:rsid w:val="00FD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21055-1CFA-4198-B017-15413335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C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w">
    <w:name w:val="w"/>
    <w:basedOn w:val="a0"/>
    <w:rsid w:val="00FD6CF7"/>
  </w:style>
  <w:style w:type="paragraph" w:styleId="a4">
    <w:name w:val="footer"/>
    <w:basedOn w:val="a"/>
    <w:link w:val="a5"/>
    <w:uiPriority w:val="99"/>
    <w:unhideWhenUsed/>
    <w:rsid w:val="00FD6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D6CF7"/>
  </w:style>
  <w:style w:type="character" w:styleId="a6">
    <w:name w:val="Hyperlink"/>
    <w:basedOn w:val="a0"/>
    <w:uiPriority w:val="99"/>
    <w:unhideWhenUsed/>
    <w:rsid w:val="00FD6CF7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FD6CF7"/>
    <w:rPr>
      <w:i/>
      <w:iCs/>
    </w:rPr>
  </w:style>
  <w:style w:type="paragraph" w:styleId="a8">
    <w:name w:val="Normal (Web)"/>
    <w:basedOn w:val="a"/>
    <w:uiPriority w:val="99"/>
    <w:unhideWhenUsed/>
    <w:rsid w:val="00FD6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FD6CF7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D6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6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98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9E3184-C4C5-430A-B85D-F7A98497902A}" type="doc">
      <dgm:prSet loTypeId="urn:microsoft.com/office/officeart/2005/8/layout/radial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2E82EBD-A1FA-4D38-9D4F-8D9F9215BA57}">
      <dgm:prSet phldrT="[Текст]"/>
      <dgm:spPr/>
      <dgm:t>
        <a:bodyPr/>
        <a:lstStyle/>
        <a:p>
          <a:r>
            <a:rPr lang="ru-RU"/>
            <a:t>в начале истории</a:t>
          </a:r>
        </a:p>
      </dgm:t>
    </dgm:pt>
    <dgm:pt modelId="{E9070DCC-B661-4FCA-8ECC-670567FFB8C6}" type="parTrans" cxnId="{0A9663CE-82B8-48E8-9324-554E640EFF11}">
      <dgm:prSet/>
      <dgm:spPr/>
      <dgm:t>
        <a:bodyPr/>
        <a:lstStyle/>
        <a:p>
          <a:endParaRPr lang="ru-RU"/>
        </a:p>
      </dgm:t>
    </dgm:pt>
    <dgm:pt modelId="{F04F8398-E86F-4B50-9CA1-E8B8EDEDC707}" type="sibTrans" cxnId="{0A9663CE-82B8-48E8-9324-554E640EFF11}">
      <dgm:prSet/>
      <dgm:spPr/>
      <dgm:t>
        <a:bodyPr/>
        <a:lstStyle/>
        <a:p>
          <a:endParaRPr lang="ru-RU"/>
        </a:p>
      </dgm:t>
    </dgm:pt>
    <dgm:pt modelId="{CF088CCD-F7FD-439B-A8AE-22AE791E99AB}">
      <dgm:prSet phldrT="[Текст]" custT="1"/>
      <dgm:spPr/>
      <dgm:t>
        <a:bodyPr/>
        <a:lstStyle/>
        <a:p>
          <a:r>
            <a:rPr lang="ru-RU" sz="1100" b="1">
              <a:latin typeface="Arial Black" pitchFamily="34" charset="0"/>
            </a:rPr>
            <a:t>несчастная</a:t>
          </a:r>
        </a:p>
      </dgm:t>
    </dgm:pt>
    <dgm:pt modelId="{8207828D-02CE-4EE3-B7B2-4230F31669A6}" type="parTrans" cxnId="{3CE2E3C8-65B9-4EA0-9CA4-DAA069F74A78}">
      <dgm:prSet/>
      <dgm:spPr/>
      <dgm:t>
        <a:bodyPr/>
        <a:lstStyle/>
        <a:p>
          <a:endParaRPr lang="ru-RU"/>
        </a:p>
      </dgm:t>
    </dgm:pt>
    <dgm:pt modelId="{7D88F596-D919-4BDB-BA84-B96B164E77A3}" type="sibTrans" cxnId="{3CE2E3C8-65B9-4EA0-9CA4-DAA069F74A78}">
      <dgm:prSet/>
      <dgm:spPr/>
      <dgm:t>
        <a:bodyPr/>
        <a:lstStyle/>
        <a:p>
          <a:endParaRPr lang="ru-RU"/>
        </a:p>
      </dgm:t>
    </dgm:pt>
    <dgm:pt modelId="{266A4420-9AE6-4E37-B464-9ABEC3EB70A0}">
      <dgm:prSet phldrT="[Текст]" custT="1"/>
      <dgm:spPr/>
      <dgm:t>
        <a:bodyPr/>
        <a:lstStyle/>
        <a:p>
          <a:r>
            <a:rPr lang="ru-RU" sz="1100" b="1">
              <a:latin typeface="Arial Black" pitchFamily="34" charset="0"/>
            </a:rPr>
            <a:t>уставшая</a:t>
          </a:r>
        </a:p>
      </dgm:t>
    </dgm:pt>
    <dgm:pt modelId="{8EA2DFBA-C2F2-477D-BCD7-43B1088AC8BE}" type="parTrans" cxnId="{468E4495-A0B8-4EBE-9500-C885F7E83D81}">
      <dgm:prSet/>
      <dgm:spPr/>
      <dgm:t>
        <a:bodyPr/>
        <a:lstStyle/>
        <a:p>
          <a:endParaRPr lang="ru-RU"/>
        </a:p>
      </dgm:t>
    </dgm:pt>
    <dgm:pt modelId="{C8F1888B-1834-4CBF-9731-BAFD2FC9E222}" type="sibTrans" cxnId="{468E4495-A0B8-4EBE-9500-C885F7E83D81}">
      <dgm:prSet/>
      <dgm:spPr/>
      <dgm:t>
        <a:bodyPr/>
        <a:lstStyle/>
        <a:p>
          <a:endParaRPr lang="ru-RU"/>
        </a:p>
      </dgm:t>
    </dgm:pt>
    <dgm:pt modelId="{B01166B3-9436-4475-95D5-2C5BE4BFDCFF}">
      <dgm:prSet phldrT="[Текст]"/>
      <dgm:spPr/>
      <dgm:t>
        <a:bodyPr/>
        <a:lstStyle/>
        <a:p>
          <a:r>
            <a:rPr lang="ru-RU"/>
            <a:t>в доме </a:t>
          </a:r>
        </a:p>
        <a:p>
          <a:r>
            <a:rPr lang="ru-RU"/>
            <a:t>Дарьи</a:t>
          </a:r>
        </a:p>
      </dgm:t>
    </dgm:pt>
    <dgm:pt modelId="{D0BC3270-1DDC-4086-AF92-76E9361B49F9}" type="parTrans" cxnId="{4A00926E-493A-4726-8D02-28A5F1EA61C2}">
      <dgm:prSet/>
      <dgm:spPr/>
      <dgm:t>
        <a:bodyPr/>
        <a:lstStyle/>
        <a:p>
          <a:endParaRPr lang="ru-RU"/>
        </a:p>
      </dgm:t>
    </dgm:pt>
    <dgm:pt modelId="{444AA0D7-8F52-437C-92AD-F6AA8E7E8498}" type="sibTrans" cxnId="{4A00926E-493A-4726-8D02-28A5F1EA61C2}">
      <dgm:prSet/>
      <dgm:spPr/>
      <dgm:t>
        <a:bodyPr/>
        <a:lstStyle/>
        <a:p>
          <a:endParaRPr lang="ru-RU"/>
        </a:p>
      </dgm:t>
    </dgm:pt>
    <dgm:pt modelId="{B320AE4B-93FB-4EAD-8791-1EC30CC6ABF2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не знает, как себя вести</a:t>
          </a:r>
        </a:p>
      </dgm:t>
    </dgm:pt>
    <dgm:pt modelId="{DD421CED-1E30-47E8-933E-92E8CEF77963}" type="parTrans" cxnId="{5DC9ABF6-3EBE-462C-8525-53D2A45B8464}">
      <dgm:prSet/>
      <dgm:spPr/>
      <dgm:t>
        <a:bodyPr/>
        <a:lstStyle/>
        <a:p>
          <a:endParaRPr lang="ru-RU"/>
        </a:p>
      </dgm:t>
    </dgm:pt>
    <dgm:pt modelId="{EE5EF483-B6F5-4B71-8FBF-0DF0BD3B50AF}" type="sibTrans" cxnId="{5DC9ABF6-3EBE-462C-8525-53D2A45B8464}">
      <dgm:prSet/>
      <dgm:spPr/>
      <dgm:t>
        <a:bodyPr/>
        <a:lstStyle/>
        <a:p>
          <a:endParaRPr lang="ru-RU"/>
        </a:p>
      </dgm:t>
    </dgm:pt>
    <dgm:pt modelId="{F33452C1-5E2D-4A39-A4F7-AC3E7B47B1E6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тоскует по погибшим родным</a:t>
          </a:r>
        </a:p>
      </dgm:t>
    </dgm:pt>
    <dgm:pt modelId="{4970F0BE-457D-44C4-A7DF-15BAD0173941}" type="parTrans" cxnId="{E20D0BF7-D2B9-4546-AA96-85482E8FC3E0}">
      <dgm:prSet/>
      <dgm:spPr/>
      <dgm:t>
        <a:bodyPr/>
        <a:lstStyle/>
        <a:p>
          <a:endParaRPr lang="ru-RU"/>
        </a:p>
      </dgm:t>
    </dgm:pt>
    <dgm:pt modelId="{86B9A0F3-C149-4CCC-8E56-B06BD780FC68}" type="sibTrans" cxnId="{E20D0BF7-D2B9-4546-AA96-85482E8FC3E0}">
      <dgm:prSet/>
      <dgm:spPr/>
      <dgm:t>
        <a:bodyPr/>
        <a:lstStyle/>
        <a:p>
          <a:endParaRPr lang="ru-RU"/>
        </a:p>
      </dgm:t>
    </dgm:pt>
    <dgm:pt modelId="{41257798-2FD2-487C-B838-023BD9B5296E}">
      <dgm:prSet phldrT="[Текст]"/>
      <dgm:spPr/>
      <dgm:t>
        <a:bodyPr/>
        <a:lstStyle/>
        <a:p>
          <a:r>
            <a:rPr lang="ru-RU"/>
            <a:t>в конце истории</a:t>
          </a:r>
        </a:p>
      </dgm:t>
    </dgm:pt>
    <dgm:pt modelId="{2E02B128-810E-4770-9C43-B90CA01342AE}" type="parTrans" cxnId="{38CCB995-6DE1-4311-B039-208F2A89AE1C}">
      <dgm:prSet/>
      <dgm:spPr/>
      <dgm:t>
        <a:bodyPr/>
        <a:lstStyle/>
        <a:p>
          <a:endParaRPr lang="ru-RU"/>
        </a:p>
      </dgm:t>
    </dgm:pt>
    <dgm:pt modelId="{A54BC37A-07F0-4ED4-B2E0-AA195D3458C9}" type="sibTrans" cxnId="{38CCB995-6DE1-4311-B039-208F2A89AE1C}">
      <dgm:prSet/>
      <dgm:spPr/>
      <dgm:t>
        <a:bodyPr/>
        <a:lstStyle/>
        <a:p>
          <a:endParaRPr lang="ru-RU"/>
        </a:p>
      </dgm:t>
    </dgm:pt>
    <dgm:pt modelId="{91F10A48-F375-4EF6-A252-3150C77FB3CE}">
      <dgm:prSet phldrT="[Текст]"/>
      <dgm:spPr/>
      <dgm:t>
        <a:bodyPr/>
        <a:lstStyle/>
        <a:p>
          <a:r>
            <a:rPr lang="ru-RU" b="1">
              <a:latin typeface="Arial Black" pitchFamily="34" charset="0"/>
            </a:rPr>
            <a:t>нашла новую семью</a:t>
          </a:r>
        </a:p>
      </dgm:t>
    </dgm:pt>
    <dgm:pt modelId="{8E3D81DB-C3BC-4398-A87B-2A9147BA2D95}" type="parTrans" cxnId="{F3D318F5-66E1-4FE0-B682-E530538F1361}">
      <dgm:prSet/>
      <dgm:spPr/>
      <dgm:t>
        <a:bodyPr/>
        <a:lstStyle/>
        <a:p>
          <a:endParaRPr lang="ru-RU"/>
        </a:p>
      </dgm:t>
    </dgm:pt>
    <dgm:pt modelId="{F27B7AB6-229A-446D-B3C8-44C3CBDECECC}" type="sibTrans" cxnId="{F3D318F5-66E1-4FE0-B682-E530538F1361}">
      <dgm:prSet/>
      <dgm:spPr/>
      <dgm:t>
        <a:bodyPr/>
        <a:lstStyle/>
        <a:p>
          <a:endParaRPr lang="ru-RU"/>
        </a:p>
      </dgm:t>
    </dgm:pt>
    <dgm:pt modelId="{C6202A23-33DB-4164-9CA4-2DA8822472BC}">
      <dgm:prSet phldrT="[Текст]" custT="1"/>
      <dgm:spPr/>
      <dgm:t>
        <a:bodyPr/>
        <a:lstStyle/>
        <a:p>
          <a:r>
            <a:rPr lang="ru-RU" sz="1100" b="1">
              <a:latin typeface="Arial Black" pitchFamily="34" charset="0"/>
            </a:rPr>
            <a:t>озябшая</a:t>
          </a:r>
        </a:p>
      </dgm:t>
    </dgm:pt>
    <dgm:pt modelId="{7C04C8EE-3FDC-42C2-B6FD-6880C0C7601D}" type="parTrans" cxnId="{F242E4C4-44D2-445F-AA5E-4FD9FF33D8FF}">
      <dgm:prSet/>
      <dgm:spPr/>
      <dgm:t>
        <a:bodyPr/>
        <a:lstStyle/>
        <a:p>
          <a:endParaRPr lang="ru-RU"/>
        </a:p>
      </dgm:t>
    </dgm:pt>
    <dgm:pt modelId="{8A6843BB-2C00-4EDE-81F0-DA1AF82D93FA}" type="sibTrans" cxnId="{F242E4C4-44D2-445F-AA5E-4FD9FF33D8FF}">
      <dgm:prSet/>
      <dgm:spPr/>
      <dgm:t>
        <a:bodyPr/>
        <a:lstStyle/>
        <a:p>
          <a:endParaRPr lang="ru-RU"/>
        </a:p>
      </dgm:t>
    </dgm:pt>
    <dgm:pt modelId="{59F63E80-3E79-4A84-AE89-C230B1704E5D}">
      <dgm:prSet phldrT="[Текст]" custT="1"/>
      <dgm:spPr/>
      <dgm:t>
        <a:bodyPr/>
        <a:lstStyle/>
        <a:p>
          <a:r>
            <a:rPr lang="ru-RU" sz="1100" b="1">
              <a:latin typeface="Arial Black" pitchFamily="34" charset="0"/>
            </a:rPr>
            <a:t>потерянная</a:t>
          </a:r>
        </a:p>
      </dgm:t>
    </dgm:pt>
    <dgm:pt modelId="{C0AD60CC-7093-4A57-BFBD-5C2E3DE03AB6}" type="parTrans" cxnId="{BF342972-83F7-46FA-B665-3CA73E8B9E22}">
      <dgm:prSet/>
      <dgm:spPr/>
      <dgm:t>
        <a:bodyPr/>
        <a:lstStyle/>
        <a:p>
          <a:endParaRPr lang="ru-RU"/>
        </a:p>
      </dgm:t>
    </dgm:pt>
    <dgm:pt modelId="{EE9333AE-5ADE-47FD-A6E5-C7E173745A7E}" type="sibTrans" cxnId="{BF342972-83F7-46FA-B665-3CA73E8B9E22}">
      <dgm:prSet/>
      <dgm:spPr/>
      <dgm:t>
        <a:bodyPr/>
        <a:lstStyle/>
        <a:p>
          <a:endParaRPr lang="ru-RU"/>
        </a:p>
      </dgm:t>
    </dgm:pt>
    <dgm:pt modelId="{6D57A0F1-FD72-422D-8E8A-D22B4C081C6F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чувствует себя чужой</a:t>
          </a:r>
        </a:p>
      </dgm:t>
    </dgm:pt>
    <dgm:pt modelId="{925E76A7-BFD3-4125-99B1-0CA10705DD4F}" type="parTrans" cxnId="{E562DCDD-5B48-40F3-A428-6F007956BF35}">
      <dgm:prSet/>
      <dgm:spPr/>
      <dgm:t>
        <a:bodyPr/>
        <a:lstStyle/>
        <a:p>
          <a:endParaRPr lang="ru-RU"/>
        </a:p>
      </dgm:t>
    </dgm:pt>
    <dgm:pt modelId="{E84031E0-0BEA-403E-91A4-AA8494A56424}" type="sibTrans" cxnId="{E562DCDD-5B48-40F3-A428-6F007956BF35}">
      <dgm:prSet/>
      <dgm:spPr/>
      <dgm:t>
        <a:bodyPr/>
        <a:lstStyle/>
        <a:p>
          <a:endParaRPr lang="ru-RU"/>
        </a:p>
      </dgm:t>
    </dgm:pt>
    <dgm:pt modelId="{725F926A-5D29-46C1-B726-4FB27917167A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боится осуждения соседок</a:t>
          </a:r>
        </a:p>
      </dgm:t>
    </dgm:pt>
    <dgm:pt modelId="{9641E565-723E-4E8E-B102-7405359DFBFF}" type="parTrans" cxnId="{65004663-FD8B-404E-8E7F-FD49B2D59567}">
      <dgm:prSet/>
      <dgm:spPr/>
      <dgm:t>
        <a:bodyPr/>
        <a:lstStyle/>
        <a:p>
          <a:endParaRPr lang="ru-RU"/>
        </a:p>
      </dgm:t>
    </dgm:pt>
    <dgm:pt modelId="{BAE9160E-4C8A-41E8-9EDF-07D30116A0A0}" type="sibTrans" cxnId="{65004663-FD8B-404E-8E7F-FD49B2D59567}">
      <dgm:prSet/>
      <dgm:spPr/>
      <dgm:t>
        <a:bodyPr/>
        <a:lstStyle/>
        <a:p>
          <a:endParaRPr lang="ru-RU"/>
        </a:p>
      </dgm:t>
    </dgm:pt>
    <dgm:pt modelId="{C8E7B33B-7932-4B21-81C6-3EE5E1C88572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боится местных ребятишек</a:t>
          </a:r>
        </a:p>
      </dgm:t>
    </dgm:pt>
    <dgm:pt modelId="{2B27E394-D420-4E96-9333-177795142C3C}" type="parTrans" cxnId="{273AEAFD-AEE2-44D3-8D9B-666706127D2F}">
      <dgm:prSet/>
      <dgm:spPr/>
      <dgm:t>
        <a:bodyPr/>
        <a:lstStyle/>
        <a:p>
          <a:endParaRPr lang="ru-RU"/>
        </a:p>
      </dgm:t>
    </dgm:pt>
    <dgm:pt modelId="{7A520B6C-EAB5-4DCF-BB0F-5FB1185E0A89}" type="sibTrans" cxnId="{273AEAFD-AEE2-44D3-8D9B-666706127D2F}">
      <dgm:prSet/>
      <dgm:spPr/>
      <dgm:t>
        <a:bodyPr/>
        <a:lstStyle/>
        <a:p>
          <a:endParaRPr lang="ru-RU"/>
        </a:p>
      </dgm:t>
    </dgm:pt>
    <dgm:pt modelId="{139CF261-4399-48A2-8B0E-6BC17FE17DC0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старается быть полезной</a:t>
          </a:r>
        </a:p>
      </dgm:t>
    </dgm:pt>
    <dgm:pt modelId="{A8E7DBB2-F992-482D-81AD-35812639B5CF}" type="parTrans" cxnId="{DA5619E4-F84E-4161-AF0F-0D5837A0A10D}">
      <dgm:prSet/>
      <dgm:spPr/>
      <dgm:t>
        <a:bodyPr/>
        <a:lstStyle/>
        <a:p>
          <a:endParaRPr lang="ru-RU"/>
        </a:p>
      </dgm:t>
    </dgm:pt>
    <dgm:pt modelId="{E9E95AF9-AE5C-4F61-9940-909BA393E662}" type="sibTrans" cxnId="{DA5619E4-F84E-4161-AF0F-0D5837A0A10D}">
      <dgm:prSet/>
      <dgm:spPr/>
      <dgm:t>
        <a:bodyPr/>
        <a:lstStyle/>
        <a:p>
          <a:endParaRPr lang="ru-RU"/>
        </a:p>
      </dgm:t>
    </dgm:pt>
    <dgm:pt modelId="{6895CF6D-8FE0-4C48-B049-E79E254B0909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появляются новые друзья</a:t>
          </a:r>
        </a:p>
      </dgm:t>
    </dgm:pt>
    <dgm:pt modelId="{D5C8CCB6-977A-49AB-A4E1-981B4F76CEE7}" type="parTrans" cxnId="{A24C20D3-EAEF-490E-A6DB-3E4CA931BC44}">
      <dgm:prSet/>
      <dgm:spPr/>
      <dgm:t>
        <a:bodyPr/>
        <a:lstStyle/>
        <a:p>
          <a:endParaRPr lang="ru-RU"/>
        </a:p>
      </dgm:t>
    </dgm:pt>
    <dgm:pt modelId="{E2C84857-E592-4738-A599-1FD2F61E6984}" type="sibTrans" cxnId="{A24C20D3-EAEF-490E-A6DB-3E4CA931BC44}">
      <dgm:prSet/>
      <dgm:spPr/>
      <dgm:t>
        <a:bodyPr/>
        <a:lstStyle/>
        <a:p>
          <a:endParaRPr lang="ru-RU"/>
        </a:p>
      </dgm:t>
    </dgm:pt>
    <dgm:pt modelId="{16018992-E0FC-496D-87C1-96A66D707653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благодарна Дирье</a:t>
          </a:r>
        </a:p>
      </dgm:t>
    </dgm:pt>
    <dgm:pt modelId="{511C711D-1F2C-4C5D-888A-F10C43B7DA30}" type="parTrans" cxnId="{249CDDBB-119C-4970-AC38-7E799C948438}">
      <dgm:prSet/>
      <dgm:spPr/>
      <dgm:t>
        <a:bodyPr/>
        <a:lstStyle/>
        <a:p>
          <a:endParaRPr lang="ru-RU"/>
        </a:p>
      </dgm:t>
    </dgm:pt>
    <dgm:pt modelId="{D83C84C0-1124-4288-B599-1D3139811C5C}" type="sibTrans" cxnId="{249CDDBB-119C-4970-AC38-7E799C948438}">
      <dgm:prSet/>
      <dgm:spPr/>
      <dgm:t>
        <a:bodyPr/>
        <a:lstStyle/>
        <a:p>
          <a:endParaRPr lang="ru-RU"/>
        </a:p>
      </dgm:t>
    </dgm:pt>
    <dgm:pt modelId="{62CE8025-BBA6-4F85-B252-45C8FE965B4B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дед совсем не страшный</a:t>
          </a:r>
        </a:p>
      </dgm:t>
    </dgm:pt>
    <dgm:pt modelId="{399B9C26-6736-4F43-87AE-C8DB9D2F9BA3}" type="parTrans" cxnId="{821410C1-C423-470B-94B2-056D7BAAE870}">
      <dgm:prSet/>
      <dgm:spPr/>
      <dgm:t>
        <a:bodyPr/>
        <a:lstStyle/>
        <a:p>
          <a:endParaRPr lang="ru-RU"/>
        </a:p>
      </dgm:t>
    </dgm:pt>
    <dgm:pt modelId="{96210055-9247-469E-ABF9-E13B9D2D9A7C}" type="sibTrans" cxnId="{821410C1-C423-470B-94B2-056D7BAAE870}">
      <dgm:prSet/>
      <dgm:spPr/>
      <dgm:t>
        <a:bodyPr/>
        <a:lstStyle/>
        <a:p>
          <a:endParaRPr lang="ru-RU"/>
        </a:p>
      </dgm:t>
    </dgm:pt>
    <dgm:pt modelId="{5AB9E60C-3768-4757-B9F9-69712C18E2B8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дружба с ребятами</a:t>
          </a:r>
        </a:p>
      </dgm:t>
    </dgm:pt>
    <dgm:pt modelId="{11DC1ABF-5E06-42D3-8722-8D45607346D2}" type="parTrans" cxnId="{06A53666-6C27-4A16-8930-DD442036C75D}">
      <dgm:prSet/>
      <dgm:spPr/>
      <dgm:t>
        <a:bodyPr/>
        <a:lstStyle/>
        <a:p>
          <a:endParaRPr lang="ru-RU"/>
        </a:p>
      </dgm:t>
    </dgm:pt>
    <dgm:pt modelId="{55D5DDB7-4716-43FD-BBC6-3956F6D18C70}" type="sibTrans" cxnId="{06A53666-6C27-4A16-8930-DD442036C75D}">
      <dgm:prSet/>
      <dgm:spPr/>
      <dgm:t>
        <a:bodyPr/>
        <a:lstStyle/>
        <a:p>
          <a:endParaRPr lang="ru-RU"/>
        </a:p>
      </dgm:t>
    </dgm:pt>
    <dgm:pt modelId="{6DF90CB2-2637-4036-BF70-BFA0246C7143}">
      <dgm:prSet phldrT="[Текст]" custT="1"/>
      <dgm:spPr/>
      <dgm:t>
        <a:bodyPr/>
        <a:lstStyle/>
        <a:p>
          <a:r>
            <a:rPr lang="ru-RU" sz="900" b="1">
              <a:latin typeface="Arial Black" pitchFamily="34" charset="0"/>
            </a:rPr>
            <a:t>радуется жизни</a:t>
          </a:r>
        </a:p>
      </dgm:t>
    </dgm:pt>
    <dgm:pt modelId="{D3158BDF-105C-4FE4-A05A-363760FF5275}" type="parTrans" cxnId="{226F1C2B-F0F4-4EA1-B967-60A7C123D247}">
      <dgm:prSet/>
      <dgm:spPr/>
      <dgm:t>
        <a:bodyPr/>
        <a:lstStyle/>
        <a:p>
          <a:endParaRPr lang="ru-RU"/>
        </a:p>
      </dgm:t>
    </dgm:pt>
    <dgm:pt modelId="{A6D7C87C-FACA-4D2D-AB67-C0CF7949BC12}" type="sibTrans" cxnId="{226F1C2B-F0F4-4EA1-B967-60A7C123D247}">
      <dgm:prSet/>
      <dgm:spPr/>
      <dgm:t>
        <a:bodyPr/>
        <a:lstStyle/>
        <a:p>
          <a:endParaRPr lang="ru-RU"/>
        </a:p>
      </dgm:t>
    </dgm:pt>
    <dgm:pt modelId="{703177F2-9730-4600-A046-59AF0F208607}">
      <dgm:prSet phldrT="[Текст]"/>
      <dgm:spPr/>
      <dgm:t>
        <a:bodyPr/>
        <a:lstStyle/>
        <a:p>
          <a:r>
            <a:rPr lang="ru-RU" b="1">
              <a:latin typeface="Arial Black" pitchFamily="34" charset="0"/>
            </a:rPr>
            <a:t>Это я тебе принесла...мама!</a:t>
          </a:r>
        </a:p>
      </dgm:t>
    </dgm:pt>
    <dgm:pt modelId="{62596748-F33B-4607-BB0E-8E8AEB89995E}" type="parTrans" cxnId="{8DCF8D74-1719-4B20-8E23-9D72B4AFF0D7}">
      <dgm:prSet/>
      <dgm:spPr/>
      <dgm:t>
        <a:bodyPr/>
        <a:lstStyle/>
        <a:p>
          <a:endParaRPr lang="ru-RU"/>
        </a:p>
      </dgm:t>
    </dgm:pt>
    <dgm:pt modelId="{8E34FE4F-97E2-43E8-829A-4B170872DFED}" type="sibTrans" cxnId="{8DCF8D74-1719-4B20-8E23-9D72B4AFF0D7}">
      <dgm:prSet/>
      <dgm:spPr/>
      <dgm:t>
        <a:bodyPr/>
        <a:lstStyle/>
        <a:p>
          <a:endParaRPr lang="ru-RU"/>
        </a:p>
      </dgm:t>
    </dgm:pt>
    <dgm:pt modelId="{0F45204A-1436-4619-B5B2-2CBA1E589CE0}">
      <dgm:prSet phldrT="[Текст]"/>
      <dgm:spPr/>
      <dgm:t>
        <a:bodyPr/>
        <a:lstStyle/>
        <a:p>
          <a:endParaRPr lang="ru-RU"/>
        </a:p>
      </dgm:t>
    </dgm:pt>
    <dgm:pt modelId="{08EA1320-8C7B-4E70-AC3F-E4C8DD9C4CC8}" type="parTrans" cxnId="{EED35A53-C0A8-4F0A-A14E-B80A95D07A9A}">
      <dgm:prSet/>
      <dgm:spPr/>
      <dgm:t>
        <a:bodyPr/>
        <a:lstStyle/>
        <a:p>
          <a:endParaRPr lang="ru-RU"/>
        </a:p>
      </dgm:t>
    </dgm:pt>
    <dgm:pt modelId="{CCEC8304-3D62-4F4B-AC56-719995658505}" type="sibTrans" cxnId="{EED35A53-C0A8-4F0A-A14E-B80A95D07A9A}">
      <dgm:prSet/>
      <dgm:spPr/>
      <dgm:t>
        <a:bodyPr/>
        <a:lstStyle/>
        <a:p>
          <a:endParaRPr lang="ru-RU"/>
        </a:p>
      </dgm:t>
    </dgm:pt>
    <dgm:pt modelId="{4FFA7617-711B-46CB-A8B9-620D0ABFB210}">
      <dgm:prSet phldrT="[Текст]"/>
      <dgm:spPr/>
      <dgm:t>
        <a:bodyPr/>
        <a:lstStyle/>
        <a:p>
          <a:r>
            <a:rPr lang="ru-RU" b="1">
              <a:latin typeface="Arial Black" pitchFamily="34" charset="0"/>
            </a:rPr>
            <a:t>СЧАСТЬЕ</a:t>
          </a:r>
        </a:p>
      </dgm:t>
    </dgm:pt>
    <dgm:pt modelId="{F71BB2F2-FE0A-45A9-A583-6BEBE9FFE65F}" type="parTrans" cxnId="{B5721F0F-8650-435B-B405-66AB17AEA553}">
      <dgm:prSet/>
      <dgm:spPr/>
      <dgm:t>
        <a:bodyPr/>
        <a:lstStyle/>
        <a:p>
          <a:endParaRPr lang="ru-RU"/>
        </a:p>
      </dgm:t>
    </dgm:pt>
    <dgm:pt modelId="{2F7B6EF6-0231-40A0-9AC4-6FC9E5DDD19C}" type="sibTrans" cxnId="{B5721F0F-8650-435B-B405-66AB17AEA553}">
      <dgm:prSet/>
      <dgm:spPr/>
      <dgm:t>
        <a:bodyPr/>
        <a:lstStyle/>
        <a:p>
          <a:endParaRPr lang="ru-RU"/>
        </a:p>
      </dgm:t>
    </dgm:pt>
    <dgm:pt modelId="{E36817A0-23EC-41AD-A85C-EA0AE25E8126}" type="pres">
      <dgm:prSet presAssocID="{869E3184-C4C5-430A-B85D-F7A98497902A}" presName="composite" presStyleCnt="0">
        <dgm:presLayoutVars>
          <dgm:chMax val="5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2635CD8-D950-4135-9F90-30759BD1E9C7}" type="pres">
      <dgm:prSet presAssocID="{869E3184-C4C5-430A-B85D-F7A98497902A}" presName="cycle" presStyleCnt="0"/>
      <dgm:spPr/>
    </dgm:pt>
    <dgm:pt modelId="{D42CC870-34EA-456F-802D-EE85F1048895}" type="pres">
      <dgm:prSet presAssocID="{869E3184-C4C5-430A-B85D-F7A98497902A}" presName="centerShape" presStyleCnt="0"/>
      <dgm:spPr/>
    </dgm:pt>
    <dgm:pt modelId="{96844F22-6715-44F8-A900-E5E4DB8B4F6E}" type="pres">
      <dgm:prSet presAssocID="{869E3184-C4C5-430A-B85D-F7A98497902A}" presName="connSite" presStyleLbl="node1" presStyleIdx="0" presStyleCnt="4"/>
      <dgm:spPr/>
    </dgm:pt>
    <dgm:pt modelId="{717A0EFE-106E-49B2-85B0-2D66FC1C0279}" type="pres">
      <dgm:prSet presAssocID="{869E3184-C4C5-430A-B85D-F7A98497902A}" presName="visible" presStyleLbl="node1" presStyleIdx="0" presStyleCnt="4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D6FE3483-C2F8-4051-9071-5789564ADBE1}" type="pres">
      <dgm:prSet presAssocID="{E9070DCC-B661-4FCA-8ECC-670567FFB8C6}" presName="Name25" presStyleLbl="parChTrans1D1" presStyleIdx="0" presStyleCnt="3"/>
      <dgm:spPr/>
      <dgm:t>
        <a:bodyPr/>
        <a:lstStyle/>
        <a:p>
          <a:endParaRPr lang="ru-RU"/>
        </a:p>
      </dgm:t>
    </dgm:pt>
    <dgm:pt modelId="{480472AE-94AA-4D5C-8A0A-C8EC571D0991}" type="pres">
      <dgm:prSet presAssocID="{D2E82EBD-A1FA-4D38-9D4F-8D9F9215BA57}" presName="node" presStyleCnt="0"/>
      <dgm:spPr/>
    </dgm:pt>
    <dgm:pt modelId="{ED8BB1B7-D324-4CFC-A044-1F401A332D38}" type="pres">
      <dgm:prSet presAssocID="{D2E82EBD-A1FA-4D38-9D4F-8D9F9215BA57}" presName="parentNode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2781A6-12CA-4709-A38E-E1F74EA65EB0}" type="pres">
      <dgm:prSet presAssocID="{D2E82EBD-A1FA-4D38-9D4F-8D9F9215BA57}" presName="childNode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3614B08-E663-4CA2-9A46-A3123A4CC417}" type="pres">
      <dgm:prSet presAssocID="{D0BC3270-1DDC-4086-AF92-76E9361B49F9}" presName="Name25" presStyleLbl="parChTrans1D1" presStyleIdx="1" presStyleCnt="3"/>
      <dgm:spPr/>
      <dgm:t>
        <a:bodyPr/>
        <a:lstStyle/>
        <a:p>
          <a:endParaRPr lang="ru-RU"/>
        </a:p>
      </dgm:t>
    </dgm:pt>
    <dgm:pt modelId="{20EA60FF-D2D2-46C0-99CC-D3BAAF22C032}" type="pres">
      <dgm:prSet presAssocID="{B01166B3-9436-4475-95D5-2C5BE4BFDCFF}" presName="node" presStyleCnt="0"/>
      <dgm:spPr/>
    </dgm:pt>
    <dgm:pt modelId="{BA89F71B-7584-4D05-AC95-FAFAC238D03A}" type="pres">
      <dgm:prSet presAssocID="{B01166B3-9436-4475-95D5-2C5BE4BFDCFF}" presName="parentNode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4DF31BC-BC0D-4ECB-A673-F09DCB3E4BCF}" type="pres">
      <dgm:prSet presAssocID="{B01166B3-9436-4475-95D5-2C5BE4BFDCFF}" presName="childNode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1734E3C-2217-4337-B6F5-4EA82E0FA02F}" type="pres">
      <dgm:prSet presAssocID="{2E02B128-810E-4770-9C43-B90CA01342AE}" presName="Name25" presStyleLbl="parChTrans1D1" presStyleIdx="2" presStyleCnt="3"/>
      <dgm:spPr/>
      <dgm:t>
        <a:bodyPr/>
        <a:lstStyle/>
        <a:p>
          <a:endParaRPr lang="ru-RU"/>
        </a:p>
      </dgm:t>
    </dgm:pt>
    <dgm:pt modelId="{05D48A21-BE12-46EB-A519-E5A2C1EEFF56}" type="pres">
      <dgm:prSet presAssocID="{41257798-2FD2-487C-B838-023BD9B5296E}" presName="node" presStyleCnt="0"/>
      <dgm:spPr/>
    </dgm:pt>
    <dgm:pt modelId="{8CFA4F89-EED4-4954-BCB3-F5E603895732}" type="pres">
      <dgm:prSet presAssocID="{41257798-2FD2-487C-B838-023BD9B5296E}" presName="parentNode" presStyleLbl="node1" presStyleIdx="3" presStyleCnt="4" custScaleX="98923" custScaleY="96579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1790733-A2B6-437C-9AF4-2FA66AE0CC76}" type="pres">
      <dgm:prSet presAssocID="{41257798-2FD2-487C-B838-023BD9B5296E}" presName="childNode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DCF8D74-1719-4B20-8E23-9D72B4AFF0D7}" srcId="{41257798-2FD2-487C-B838-023BD9B5296E}" destId="{703177F2-9730-4600-A046-59AF0F208607}" srcOrd="2" destOrd="0" parTransId="{62596748-F33B-4607-BB0E-8E8AEB89995E}" sibTransId="{8E34FE4F-97E2-43E8-829A-4B170872DFED}"/>
    <dgm:cxn modelId="{C2083A40-5C64-4FC5-90AF-601BFE6C077F}" type="presOf" srcId="{F33452C1-5E2D-4A39-A4F7-AC3E7B47B1E6}" destId="{54DF31BC-BC0D-4ECB-A673-F09DCB3E4BCF}" srcOrd="0" destOrd="1" presId="urn:microsoft.com/office/officeart/2005/8/layout/radial2"/>
    <dgm:cxn modelId="{1AA8DF7D-A631-4936-B233-A923F8582657}" type="presOf" srcId="{266A4420-9AE6-4E37-B464-9ABEC3EB70A0}" destId="{4C2781A6-12CA-4709-A38E-E1F74EA65EB0}" srcOrd="0" destOrd="1" presId="urn:microsoft.com/office/officeart/2005/8/layout/radial2"/>
    <dgm:cxn modelId="{1B59649E-F50E-4533-ACE1-28E2287632D2}" type="presOf" srcId="{D0BC3270-1DDC-4086-AF92-76E9361B49F9}" destId="{43614B08-E663-4CA2-9A46-A3123A4CC417}" srcOrd="0" destOrd="0" presId="urn:microsoft.com/office/officeart/2005/8/layout/radial2"/>
    <dgm:cxn modelId="{A24C20D3-EAEF-490E-A6DB-3E4CA931BC44}" srcId="{B01166B3-9436-4475-95D5-2C5BE4BFDCFF}" destId="{6895CF6D-8FE0-4C48-B049-E79E254B0909}" srcOrd="6" destOrd="0" parTransId="{D5C8CCB6-977A-49AB-A4E1-981B4F76CEE7}" sibTransId="{E2C84857-E592-4738-A599-1FD2F61E6984}"/>
    <dgm:cxn modelId="{249CDDBB-119C-4970-AC38-7E799C948438}" srcId="{B01166B3-9436-4475-95D5-2C5BE4BFDCFF}" destId="{16018992-E0FC-496D-87C1-96A66D707653}" srcOrd="7" destOrd="0" parTransId="{511C711D-1F2C-4C5D-888A-F10C43B7DA30}" sibTransId="{D83C84C0-1124-4288-B599-1D3139811C5C}"/>
    <dgm:cxn modelId="{B5721F0F-8650-435B-B405-66AB17AEA553}" srcId="{41257798-2FD2-487C-B838-023BD9B5296E}" destId="{4FFA7617-711B-46CB-A8B9-620D0ABFB210}" srcOrd="3" destOrd="0" parTransId="{F71BB2F2-FE0A-45A9-A583-6BEBE9FFE65F}" sibTransId="{2F7B6EF6-0231-40A0-9AC4-6FC9E5DDD19C}"/>
    <dgm:cxn modelId="{27A592AF-5F05-4FF6-B9E5-F16759AACBE2}" type="presOf" srcId="{41257798-2FD2-487C-B838-023BD9B5296E}" destId="{8CFA4F89-EED4-4954-BCB3-F5E603895732}" srcOrd="0" destOrd="0" presId="urn:microsoft.com/office/officeart/2005/8/layout/radial2"/>
    <dgm:cxn modelId="{F3D318F5-66E1-4FE0-B682-E530538F1361}" srcId="{41257798-2FD2-487C-B838-023BD9B5296E}" destId="{91F10A48-F375-4EF6-A252-3150C77FB3CE}" srcOrd="1" destOrd="0" parTransId="{8E3D81DB-C3BC-4398-A87B-2A9147BA2D95}" sibTransId="{F27B7AB6-229A-446D-B3C8-44C3CBDECECC}"/>
    <dgm:cxn modelId="{38CCB995-6DE1-4311-B039-208F2A89AE1C}" srcId="{869E3184-C4C5-430A-B85D-F7A98497902A}" destId="{41257798-2FD2-487C-B838-023BD9B5296E}" srcOrd="2" destOrd="0" parTransId="{2E02B128-810E-4770-9C43-B90CA01342AE}" sibTransId="{A54BC37A-07F0-4ED4-B2E0-AA195D3458C9}"/>
    <dgm:cxn modelId="{93A884F5-3692-4ECC-939D-68D1383F9D2B}" type="presOf" srcId="{16018992-E0FC-496D-87C1-96A66D707653}" destId="{54DF31BC-BC0D-4ECB-A673-F09DCB3E4BCF}" srcOrd="0" destOrd="7" presId="urn:microsoft.com/office/officeart/2005/8/layout/radial2"/>
    <dgm:cxn modelId="{E562DCDD-5B48-40F3-A428-6F007956BF35}" srcId="{B01166B3-9436-4475-95D5-2C5BE4BFDCFF}" destId="{6D57A0F1-FD72-422D-8E8A-D22B4C081C6F}" srcOrd="2" destOrd="0" parTransId="{925E76A7-BFD3-4125-99B1-0CA10705DD4F}" sibTransId="{E84031E0-0BEA-403E-91A4-AA8494A56424}"/>
    <dgm:cxn modelId="{821410C1-C423-470B-94B2-056D7BAAE870}" srcId="{B01166B3-9436-4475-95D5-2C5BE4BFDCFF}" destId="{62CE8025-BBA6-4F85-B252-45C8FE965B4B}" srcOrd="8" destOrd="0" parTransId="{399B9C26-6736-4F43-87AE-C8DB9D2F9BA3}" sibTransId="{96210055-9247-469E-ABF9-E13B9D2D9A7C}"/>
    <dgm:cxn modelId="{BE1CD853-C4D2-4EBD-8D8B-C13A794B485D}" type="presOf" srcId="{C8E7B33B-7932-4B21-81C6-3EE5E1C88572}" destId="{54DF31BC-BC0D-4ECB-A673-F09DCB3E4BCF}" srcOrd="0" destOrd="4" presId="urn:microsoft.com/office/officeart/2005/8/layout/radial2"/>
    <dgm:cxn modelId="{5D4AA020-FDA6-4910-8CD0-EA40195BED2D}" type="presOf" srcId="{869E3184-C4C5-430A-B85D-F7A98497902A}" destId="{E36817A0-23EC-41AD-A85C-EA0AE25E8126}" srcOrd="0" destOrd="0" presId="urn:microsoft.com/office/officeart/2005/8/layout/radial2"/>
    <dgm:cxn modelId="{226F1C2B-F0F4-4EA1-B967-60A7C123D247}" srcId="{B01166B3-9436-4475-95D5-2C5BE4BFDCFF}" destId="{6DF90CB2-2637-4036-BF70-BFA0246C7143}" srcOrd="10" destOrd="0" parTransId="{D3158BDF-105C-4FE4-A05A-363760FF5275}" sibTransId="{A6D7C87C-FACA-4D2D-AB67-C0CF7949BC12}"/>
    <dgm:cxn modelId="{5DC9ABF6-3EBE-462C-8525-53D2A45B8464}" srcId="{B01166B3-9436-4475-95D5-2C5BE4BFDCFF}" destId="{B320AE4B-93FB-4EAD-8791-1EC30CC6ABF2}" srcOrd="0" destOrd="0" parTransId="{DD421CED-1E30-47E8-933E-92E8CEF77963}" sibTransId="{EE5EF483-B6F5-4B71-8FBF-0DF0BD3B50AF}"/>
    <dgm:cxn modelId="{AB49CA1C-070A-4CDD-BA7D-5E5268CC0D1D}" type="presOf" srcId="{B01166B3-9436-4475-95D5-2C5BE4BFDCFF}" destId="{BA89F71B-7584-4D05-AC95-FAFAC238D03A}" srcOrd="0" destOrd="0" presId="urn:microsoft.com/office/officeart/2005/8/layout/radial2"/>
    <dgm:cxn modelId="{5AC92AEB-E46E-4E67-8808-69805935F866}" type="presOf" srcId="{91F10A48-F375-4EF6-A252-3150C77FB3CE}" destId="{41790733-A2B6-437C-9AF4-2FA66AE0CC76}" srcOrd="0" destOrd="1" presId="urn:microsoft.com/office/officeart/2005/8/layout/radial2"/>
    <dgm:cxn modelId="{DA5619E4-F84E-4161-AF0F-0D5837A0A10D}" srcId="{B01166B3-9436-4475-95D5-2C5BE4BFDCFF}" destId="{139CF261-4399-48A2-8B0E-6BC17FE17DC0}" srcOrd="5" destOrd="0" parTransId="{A8E7DBB2-F992-482D-81AD-35812639B5CF}" sibTransId="{E9E95AF9-AE5C-4F61-9940-909BA393E662}"/>
    <dgm:cxn modelId="{96C8082A-CB03-4A29-B6CD-CA882D72D386}" type="presOf" srcId="{6D57A0F1-FD72-422D-8E8A-D22B4C081C6F}" destId="{54DF31BC-BC0D-4ECB-A673-F09DCB3E4BCF}" srcOrd="0" destOrd="2" presId="urn:microsoft.com/office/officeart/2005/8/layout/radial2"/>
    <dgm:cxn modelId="{705E671D-7AC4-49AB-9719-362B7B8C050A}" type="presOf" srcId="{6895CF6D-8FE0-4C48-B049-E79E254B0909}" destId="{54DF31BC-BC0D-4ECB-A673-F09DCB3E4BCF}" srcOrd="0" destOrd="6" presId="urn:microsoft.com/office/officeart/2005/8/layout/radial2"/>
    <dgm:cxn modelId="{273AEAFD-AEE2-44D3-8D9B-666706127D2F}" srcId="{B01166B3-9436-4475-95D5-2C5BE4BFDCFF}" destId="{C8E7B33B-7932-4B21-81C6-3EE5E1C88572}" srcOrd="4" destOrd="0" parTransId="{2B27E394-D420-4E96-9333-177795142C3C}" sibTransId="{7A520B6C-EAB5-4DCF-BB0F-5FB1185E0A89}"/>
    <dgm:cxn modelId="{67A05352-484D-4BEE-BADA-F794F43621F3}" type="presOf" srcId="{C6202A23-33DB-4164-9CA4-2DA8822472BC}" destId="{4C2781A6-12CA-4709-A38E-E1F74EA65EB0}" srcOrd="0" destOrd="2" presId="urn:microsoft.com/office/officeart/2005/8/layout/radial2"/>
    <dgm:cxn modelId="{F5556693-196B-457A-A686-9FD81380E726}" type="presOf" srcId="{6DF90CB2-2637-4036-BF70-BFA0246C7143}" destId="{54DF31BC-BC0D-4ECB-A673-F09DCB3E4BCF}" srcOrd="0" destOrd="10" presId="urn:microsoft.com/office/officeart/2005/8/layout/radial2"/>
    <dgm:cxn modelId="{3CE2E3C8-65B9-4EA0-9CA4-DAA069F74A78}" srcId="{D2E82EBD-A1FA-4D38-9D4F-8D9F9215BA57}" destId="{CF088CCD-F7FD-439B-A8AE-22AE791E99AB}" srcOrd="0" destOrd="0" parTransId="{8207828D-02CE-4EE3-B7B2-4230F31669A6}" sibTransId="{7D88F596-D919-4BDB-BA84-B96B164E77A3}"/>
    <dgm:cxn modelId="{EED35A53-C0A8-4F0A-A14E-B80A95D07A9A}" srcId="{41257798-2FD2-487C-B838-023BD9B5296E}" destId="{0F45204A-1436-4619-B5B2-2CBA1E589CE0}" srcOrd="0" destOrd="0" parTransId="{08EA1320-8C7B-4E70-AC3F-E4C8DD9C4CC8}" sibTransId="{CCEC8304-3D62-4F4B-AC56-719995658505}"/>
    <dgm:cxn modelId="{7A2AB9FF-D39B-4C77-BDEC-AAA3F13E5ED0}" type="presOf" srcId="{703177F2-9730-4600-A046-59AF0F208607}" destId="{41790733-A2B6-437C-9AF4-2FA66AE0CC76}" srcOrd="0" destOrd="2" presId="urn:microsoft.com/office/officeart/2005/8/layout/radial2"/>
    <dgm:cxn modelId="{1A0D15FD-ABD4-4559-8CEA-25C964B51950}" type="presOf" srcId="{139CF261-4399-48A2-8B0E-6BC17FE17DC0}" destId="{54DF31BC-BC0D-4ECB-A673-F09DCB3E4BCF}" srcOrd="0" destOrd="5" presId="urn:microsoft.com/office/officeart/2005/8/layout/radial2"/>
    <dgm:cxn modelId="{C0EBDACF-EA21-424F-90E0-26A76AD79CA8}" type="presOf" srcId="{5AB9E60C-3768-4757-B9F9-69712C18E2B8}" destId="{54DF31BC-BC0D-4ECB-A673-F09DCB3E4BCF}" srcOrd="0" destOrd="9" presId="urn:microsoft.com/office/officeart/2005/8/layout/radial2"/>
    <dgm:cxn modelId="{50CBE9B2-50F9-4840-A91C-E09D7CB1D912}" type="presOf" srcId="{0F45204A-1436-4619-B5B2-2CBA1E589CE0}" destId="{41790733-A2B6-437C-9AF4-2FA66AE0CC76}" srcOrd="0" destOrd="0" presId="urn:microsoft.com/office/officeart/2005/8/layout/radial2"/>
    <dgm:cxn modelId="{7D3BF675-D382-40FD-A2BB-D6653DC38027}" type="presOf" srcId="{D2E82EBD-A1FA-4D38-9D4F-8D9F9215BA57}" destId="{ED8BB1B7-D324-4CFC-A044-1F401A332D38}" srcOrd="0" destOrd="0" presId="urn:microsoft.com/office/officeart/2005/8/layout/radial2"/>
    <dgm:cxn modelId="{4A00926E-493A-4726-8D02-28A5F1EA61C2}" srcId="{869E3184-C4C5-430A-B85D-F7A98497902A}" destId="{B01166B3-9436-4475-95D5-2C5BE4BFDCFF}" srcOrd="1" destOrd="0" parTransId="{D0BC3270-1DDC-4086-AF92-76E9361B49F9}" sibTransId="{444AA0D7-8F52-437C-92AD-F6AA8E7E8498}"/>
    <dgm:cxn modelId="{0A9663CE-82B8-48E8-9324-554E640EFF11}" srcId="{869E3184-C4C5-430A-B85D-F7A98497902A}" destId="{D2E82EBD-A1FA-4D38-9D4F-8D9F9215BA57}" srcOrd="0" destOrd="0" parTransId="{E9070DCC-B661-4FCA-8ECC-670567FFB8C6}" sibTransId="{F04F8398-E86F-4B50-9CA1-E8B8EDEDC707}"/>
    <dgm:cxn modelId="{60B048A3-769B-4C30-9B1C-1246F212D1FF}" type="presOf" srcId="{59F63E80-3E79-4A84-AE89-C230B1704E5D}" destId="{4C2781A6-12CA-4709-A38E-E1F74EA65EB0}" srcOrd="0" destOrd="3" presId="urn:microsoft.com/office/officeart/2005/8/layout/radial2"/>
    <dgm:cxn modelId="{4E3744F6-3D97-492C-AC60-B68EBD87A0F4}" type="presOf" srcId="{725F926A-5D29-46C1-B726-4FB27917167A}" destId="{54DF31BC-BC0D-4ECB-A673-F09DCB3E4BCF}" srcOrd="0" destOrd="3" presId="urn:microsoft.com/office/officeart/2005/8/layout/radial2"/>
    <dgm:cxn modelId="{06A53666-6C27-4A16-8930-DD442036C75D}" srcId="{B01166B3-9436-4475-95D5-2C5BE4BFDCFF}" destId="{5AB9E60C-3768-4757-B9F9-69712C18E2B8}" srcOrd="9" destOrd="0" parTransId="{11DC1ABF-5E06-42D3-8722-8D45607346D2}" sibTransId="{55D5DDB7-4716-43FD-BBC6-3956F6D18C70}"/>
    <dgm:cxn modelId="{6EC7679D-F1AC-441D-A470-0FC8CAAA484F}" type="presOf" srcId="{B320AE4B-93FB-4EAD-8791-1EC30CC6ABF2}" destId="{54DF31BC-BC0D-4ECB-A673-F09DCB3E4BCF}" srcOrd="0" destOrd="0" presId="urn:microsoft.com/office/officeart/2005/8/layout/radial2"/>
    <dgm:cxn modelId="{0D1C1F4E-09FC-4374-9B2F-20B20C1795F3}" type="presOf" srcId="{2E02B128-810E-4770-9C43-B90CA01342AE}" destId="{C1734E3C-2217-4337-B6F5-4EA82E0FA02F}" srcOrd="0" destOrd="0" presId="urn:microsoft.com/office/officeart/2005/8/layout/radial2"/>
    <dgm:cxn modelId="{E20D0BF7-D2B9-4546-AA96-85482E8FC3E0}" srcId="{B01166B3-9436-4475-95D5-2C5BE4BFDCFF}" destId="{F33452C1-5E2D-4A39-A4F7-AC3E7B47B1E6}" srcOrd="1" destOrd="0" parTransId="{4970F0BE-457D-44C4-A7DF-15BAD0173941}" sibTransId="{86B9A0F3-C149-4CCC-8E56-B06BD780FC68}"/>
    <dgm:cxn modelId="{468E4495-A0B8-4EBE-9500-C885F7E83D81}" srcId="{D2E82EBD-A1FA-4D38-9D4F-8D9F9215BA57}" destId="{266A4420-9AE6-4E37-B464-9ABEC3EB70A0}" srcOrd="1" destOrd="0" parTransId="{8EA2DFBA-C2F2-477D-BCD7-43B1088AC8BE}" sibTransId="{C8F1888B-1834-4CBF-9731-BAFD2FC9E222}"/>
    <dgm:cxn modelId="{F242E4C4-44D2-445F-AA5E-4FD9FF33D8FF}" srcId="{D2E82EBD-A1FA-4D38-9D4F-8D9F9215BA57}" destId="{C6202A23-33DB-4164-9CA4-2DA8822472BC}" srcOrd="2" destOrd="0" parTransId="{7C04C8EE-3FDC-42C2-B6FD-6880C0C7601D}" sibTransId="{8A6843BB-2C00-4EDE-81F0-DA1AF82D93FA}"/>
    <dgm:cxn modelId="{33FE8AFB-FB90-476C-A9DE-A29F143C1A0B}" type="presOf" srcId="{4FFA7617-711B-46CB-A8B9-620D0ABFB210}" destId="{41790733-A2B6-437C-9AF4-2FA66AE0CC76}" srcOrd="0" destOrd="3" presId="urn:microsoft.com/office/officeart/2005/8/layout/radial2"/>
    <dgm:cxn modelId="{E4C4A00C-34EE-4EBC-B21C-7AF6C82679D5}" type="presOf" srcId="{E9070DCC-B661-4FCA-8ECC-670567FFB8C6}" destId="{D6FE3483-C2F8-4051-9071-5789564ADBE1}" srcOrd="0" destOrd="0" presId="urn:microsoft.com/office/officeart/2005/8/layout/radial2"/>
    <dgm:cxn modelId="{BBAF3C2F-5F4A-4B52-87B2-A63A5007ED29}" type="presOf" srcId="{62CE8025-BBA6-4F85-B252-45C8FE965B4B}" destId="{54DF31BC-BC0D-4ECB-A673-F09DCB3E4BCF}" srcOrd="0" destOrd="8" presId="urn:microsoft.com/office/officeart/2005/8/layout/radial2"/>
    <dgm:cxn modelId="{65004663-FD8B-404E-8E7F-FD49B2D59567}" srcId="{B01166B3-9436-4475-95D5-2C5BE4BFDCFF}" destId="{725F926A-5D29-46C1-B726-4FB27917167A}" srcOrd="3" destOrd="0" parTransId="{9641E565-723E-4E8E-B102-7405359DFBFF}" sibTransId="{BAE9160E-4C8A-41E8-9EDF-07D30116A0A0}"/>
    <dgm:cxn modelId="{DBBA47B0-FA46-43E3-8870-BCF6731A0AEB}" type="presOf" srcId="{CF088CCD-F7FD-439B-A8AE-22AE791E99AB}" destId="{4C2781A6-12CA-4709-A38E-E1F74EA65EB0}" srcOrd="0" destOrd="0" presId="urn:microsoft.com/office/officeart/2005/8/layout/radial2"/>
    <dgm:cxn modelId="{BF342972-83F7-46FA-B665-3CA73E8B9E22}" srcId="{D2E82EBD-A1FA-4D38-9D4F-8D9F9215BA57}" destId="{59F63E80-3E79-4A84-AE89-C230B1704E5D}" srcOrd="3" destOrd="0" parTransId="{C0AD60CC-7093-4A57-BFBD-5C2E3DE03AB6}" sibTransId="{EE9333AE-5ADE-47FD-A6E5-C7E173745A7E}"/>
    <dgm:cxn modelId="{100738C7-9FD1-43B4-9C95-CE8C3A1CEE45}" type="presParOf" srcId="{E36817A0-23EC-41AD-A85C-EA0AE25E8126}" destId="{82635CD8-D950-4135-9F90-30759BD1E9C7}" srcOrd="0" destOrd="0" presId="urn:microsoft.com/office/officeart/2005/8/layout/radial2"/>
    <dgm:cxn modelId="{1CAF8D0C-1DDF-4071-98AF-812105DA2B91}" type="presParOf" srcId="{82635CD8-D950-4135-9F90-30759BD1E9C7}" destId="{D42CC870-34EA-456F-802D-EE85F1048895}" srcOrd="0" destOrd="0" presId="urn:microsoft.com/office/officeart/2005/8/layout/radial2"/>
    <dgm:cxn modelId="{478F3550-BCFA-4493-9531-02E2C097527E}" type="presParOf" srcId="{D42CC870-34EA-456F-802D-EE85F1048895}" destId="{96844F22-6715-44F8-A900-E5E4DB8B4F6E}" srcOrd="0" destOrd="0" presId="urn:microsoft.com/office/officeart/2005/8/layout/radial2"/>
    <dgm:cxn modelId="{6B071E16-6F04-4F8C-ABA3-BF4F7DA30026}" type="presParOf" srcId="{D42CC870-34EA-456F-802D-EE85F1048895}" destId="{717A0EFE-106E-49B2-85B0-2D66FC1C0279}" srcOrd="1" destOrd="0" presId="urn:microsoft.com/office/officeart/2005/8/layout/radial2"/>
    <dgm:cxn modelId="{002E7B90-AABE-446B-A308-DAF3110DF812}" type="presParOf" srcId="{82635CD8-D950-4135-9F90-30759BD1E9C7}" destId="{D6FE3483-C2F8-4051-9071-5789564ADBE1}" srcOrd="1" destOrd="0" presId="urn:microsoft.com/office/officeart/2005/8/layout/radial2"/>
    <dgm:cxn modelId="{BF6D3741-528F-45A0-B76A-B9F159C11EF0}" type="presParOf" srcId="{82635CD8-D950-4135-9F90-30759BD1E9C7}" destId="{480472AE-94AA-4D5C-8A0A-C8EC571D0991}" srcOrd="2" destOrd="0" presId="urn:microsoft.com/office/officeart/2005/8/layout/radial2"/>
    <dgm:cxn modelId="{783E990A-8070-43CF-BBA1-A0319BF24BA7}" type="presParOf" srcId="{480472AE-94AA-4D5C-8A0A-C8EC571D0991}" destId="{ED8BB1B7-D324-4CFC-A044-1F401A332D38}" srcOrd="0" destOrd="0" presId="urn:microsoft.com/office/officeart/2005/8/layout/radial2"/>
    <dgm:cxn modelId="{8891A318-DC58-4BE6-850B-E9C6F52D1292}" type="presParOf" srcId="{480472AE-94AA-4D5C-8A0A-C8EC571D0991}" destId="{4C2781A6-12CA-4709-A38E-E1F74EA65EB0}" srcOrd="1" destOrd="0" presId="urn:microsoft.com/office/officeart/2005/8/layout/radial2"/>
    <dgm:cxn modelId="{D16AA71F-2AB9-4C34-BE89-A0310949E396}" type="presParOf" srcId="{82635CD8-D950-4135-9F90-30759BD1E9C7}" destId="{43614B08-E663-4CA2-9A46-A3123A4CC417}" srcOrd="3" destOrd="0" presId="urn:microsoft.com/office/officeart/2005/8/layout/radial2"/>
    <dgm:cxn modelId="{8CB69DC4-5E9C-4EB0-BBF5-5B1E20F80414}" type="presParOf" srcId="{82635CD8-D950-4135-9F90-30759BD1E9C7}" destId="{20EA60FF-D2D2-46C0-99CC-D3BAAF22C032}" srcOrd="4" destOrd="0" presId="urn:microsoft.com/office/officeart/2005/8/layout/radial2"/>
    <dgm:cxn modelId="{617F199D-005A-4332-A973-7138F37D0E8B}" type="presParOf" srcId="{20EA60FF-D2D2-46C0-99CC-D3BAAF22C032}" destId="{BA89F71B-7584-4D05-AC95-FAFAC238D03A}" srcOrd="0" destOrd="0" presId="urn:microsoft.com/office/officeart/2005/8/layout/radial2"/>
    <dgm:cxn modelId="{727DFD11-DED2-46C4-B0B1-C1819EF60557}" type="presParOf" srcId="{20EA60FF-D2D2-46C0-99CC-D3BAAF22C032}" destId="{54DF31BC-BC0D-4ECB-A673-F09DCB3E4BCF}" srcOrd="1" destOrd="0" presId="urn:microsoft.com/office/officeart/2005/8/layout/radial2"/>
    <dgm:cxn modelId="{FB11014B-0E83-4F81-AF64-50B8D25C2980}" type="presParOf" srcId="{82635CD8-D950-4135-9F90-30759BD1E9C7}" destId="{C1734E3C-2217-4337-B6F5-4EA82E0FA02F}" srcOrd="5" destOrd="0" presId="urn:microsoft.com/office/officeart/2005/8/layout/radial2"/>
    <dgm:cxn modelId="{732DCB1D-8D84-42B3-9B83-CEC110534F31}" type="presParOf" srcId="{82635CD8-D950-4135-9F90-30759BD1E9C7}" destId="{05D48A21-BE12-46EB-A519-E5A2C1EEFF56}" srcOrd="6" destOrd="0" presId="urn:microsoft.com/office/officeart/2005/8/layout/radial2"/>
    <dgm:cxn modelId="{40616476-6BB4-4DA7-A9EF-182D8B58D63C}" type="presParOf" srcId="{05D48A21-BE12-46EB-A519-E5A2C1EEFF56}" destId="{8CFA4F89-EED4-4954-BCB3-F5E603895732}" srcOrd="0" destOrd="0" presId="urn:microsoft.com/office/officeart/2005/8/layout/radial2"/>
    <dgm:cxn modelId="{4EF981E7-8EE8-442D-83AF-4EB7FEEFABB8}" type="presParOf" srcId="{05D48A21-BE12-46EB-A519-E5A2C1EEFF56}" destId="{41790733-A2B6-437C-9AF4-2FA66AE0CC76}" srcOrd="1" destOrd="0" presId="urn:microsoft.com/office/officeart/2005/8/layout/radial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734E3C-2217-4337-B6F5-4EA82E0FA02F}">
      <dsp:nvSpPr>
        <dsp:cNvPr id="0" name=""/>
        <dsp:cNvSpPr/>
      </dsp:nvSpPr>
      <dsp:spPr>
        <a:xfrm rot="2525960">
          <a:off x="1906667" y="3580493"/>
          <a:ext cx="716521" cy="68027"/>
        </a:xfrm>
        <a:custGeom>
          <a:avLst/>
          <a:gdLst/>
          <a:ahLst/>
          <a:cxnLst/>
          <a:rect l="0" t="0" r="0" b="0"/>
          <a:pathLst>
            <a:path>
              <a:moveTo>
                <a:pt x="0" y="34013"/>
              </a:moveTo>
              <a:lnTo>
                <a:pt x="716521" y="340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614B08-E663-4CA2-9A46-A3123A4CC417}">
      <dsp:nvSpPr>
        <dsp:cNvPr id="0" name=""/>
        <dsp:cNvSpPr/>
      </dsp:nvSpPr>
      <dsp:spPr>
        <a:xfrm>
          <a:off x="1999104" y="2596705"/>
          <a:ext cx="799763" cy="68027"/>
        </a:xfrm>
        <a:custGeom>
          <a:avLst/>
          <a:gdLst/>
          <a:ahLst/>
          <a:cxnLst/>
          <a:rect l="0" t="0" r="0" b="0"/>
          <a:pathLst>
            <a:path>
              <a:moveTo>
                <a:pt x="0" y="34013"/>
              </a:moveTo>
              <a:lnTo>
                <a:pt x="799763" y="340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E3483-C2F8-4051-9071-5789564ADBE1}">
      <dsp:nvSpPr>
        <dsp:cNvPr id="0" name=""/>
        <dsp:cNvSpPr/>
      </dsp:nvSpPr>
      <dsp:spPr>
        <a:xfrm rot="19064102">
          <a:off x="1907037" y="1610573"/>
          <a:ext cx="708325" cy="68027"/>
        </a:xfrm>
        <a:custGeom>
          <a:avLst/>
          <a:gdLst/>
          <a:ahLst/>
          <a:cxnLst/>
          <a:rect l="0" t="0" r="0" b="0"/>
          <a:pathLst>
            <a:path>
              <a:moveTo>
                <a:pt x="0" y="34013"/>
              </a:moveTo>
              <a:lnTo>
                <a:pt x="708325" y="340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7A0EFE-106E-49B2-85B0-2D66FC1C0279}">
      <dsp:nvSpPr>
        <dsp:cNvPr id="0" name=""/>
        <dsp:cNvSpPr/>
      </dsp:nvSpPr>
      <dsp:spPr>
        <a:xfrm>
          <a:off x="434" y="1455030"/>
          <a:ext cx="2351376" cy="2351376"/>
        </a:xfrm>
        <a:prstGeom prst="ellipse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D8BB1B7-D324-4CFC-A044-1F401A332D38}">
      <dsp:nvSpPr>
        <dsp:cNvPr id="0" name=""/>
        <dsp:cNvSpPr/>
      </dsp:nvSpPr>
      <dsp:spPr>
        <a:xfrm>
          <a:off x="2352201" y="305580"/>
          <a:ext cx="1316318" cy="13163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в начале истории</a:t>
          </a:r>
        </a:p>
      </dsp:txBody>
      <dsp:txXfrm>
        <a:off x="2544971" y="498350"/>
        <a:ext cx="930778" cy="930778"/>
      </dsp:txXfrm>
    </dsp:sp>
    <dsp:sp modelId="{4C2781A6-12CA-4709-A38E-E1F74EA65EB0}">
      <dsp:nvSpPr>
        <dsp:cNvPr id="0" name=""/>
        <dsp:cNvSpPr/>
      </dsp:nvSpPr>
      <dsp:spPr>
        <a:xfrm>
          <a:off x="3800152" y="305580"/>
          <a:ext cx="1974477" cy="13163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1" kern="1200">
              <a:latin typeface="Arial Black" pitchFamily="34" charset="0"/>
            </a:rPr>
            <a:t>несчастная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1" kern="1200">
              <a:latin typeface="Arial Black" pitchFamily="34" charset="0"/>
            </a:rPr>
            <a:t>уставшая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1" kern="1200">
              <a:latin typeface="Arial Black" pitchFamily="34" charset="0"/>
            </a:rPr>
            <a:t>озябшая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1" kern="1200">
              <a:latin typeface="Arial Black" pitchFamily="34" charset="0"/>
            </a:rPr>
            <a:t>потерянная</a:t>
          </a:r>
        </a:p>
      </dsp:txBody>
      <dsp:txXfrm>
        <a:off x="3800152" y="305580"/>
        <a:ext cx="1974477" cy="1316318"/>
      </dsp:txXfrm>
    </dsp:sp>
    <dsp:sp modelId="{BA89F71B-7584-4D05-AC95-FAFAC238D03A}">
      <dsp:nvSpPr>
        <dsp:cNvPr id="0" name=""/>
        <dsp:cNvSpPr/>
      </dsp:nvSpPr>
      <dsp:spPr>
        <a:xfrm>
          <a:off x="2798867" y="1972559"/>
          <a:ext cx="1316318" cy="13163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в доме </a:t>
          </a:r>
        </a:p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Дарьи</a:t>
          </a:r>
        </a:p>
      </dsp:txBody>
      <dsp:txXfrm>
        <a:off x="2991637" y="2165329"/>
        <a:ext cx="930778" cy="930778"/>
      </dsp:txXfrm>
    </dsp:sp>
    <dsp:sp modelId="{54DF31BC-BC0D-4ECB-A673-F09DCB3E4BCF}">
      <dsp:nvSpPr>
        <dsp:cNvPr id="0" name=""/>
        <dsp:cNvSpPr/>
      </dsp:nvSpPr>
      <dsp:spPr>
        <a:xfrm>
          <a:off x="4246817" y="1972559"/>
          <a:ext cx="1974477" cy="13163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не знает, как себя вести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тоскует по погибшим родным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чувствует себя чужой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боится осуждения соседок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боится местных ребятишек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старается быть полезной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появляются новые друзья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благодарна Дирье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дед совсем не страшный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дружба с ребятами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900" b="1" kern="1200">
              <a:latin typeface="Arial Black" pitchFamily="34" charset="0"/>
            </a:rPr>
            <a:t>радуется жизни</a:t>
          </a:r>
        </a:p>
      </dsp:txBody>
      <dsp:txXfrm>
        <a:off x="4246817" y="1972559"/>
        <a:ext cx="1974477" cy="1316318"/>
      </dsp:txXfrm>
    </dsp:sp>
    <dsp:sp modelId="{8CFA4F89-EED4-4954-BCB3-F5E603895732}">
      <dsp:nvSpPr>
        <dsp:cNvPr id="0" name=""/>
        <dsp:cNvSpPr/>
      </dsp:nvSpPr>
      <dsp:spPr>
        <a:xfrm>
          <a:off x="2357518" y="3650796"/>
          <a:ext cx="1302141" cy="127128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в конце истории</a:t>
          </a:r>
        </a:p>
      </dsp:txBody>
      <dsp:txXfrm>
        <a:off x="2548212" y="3836972"/>
        <a:ext cx="920753" cy="898935"/>
      </dsp:txXfrm>
    </dsp:sp>
    <dsp:sp modelId="{41790733-A2B6-437C-9AF4-2FA66AE0CC76}">
      <dsp:nvSpPr>
        <dsp:cNvPr id="0" name=""/>
        <dsp:cNvSpPr/>
      </dsp:nvSpPr>
      <dsp:spPr>
        <a:xfrm>
          <a:off x="3816100" y="3673312"/>
          <a:ext cx="1953212" cy="12712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latin typeface="Arial Black" pitchFamily="34" charset="0"/>
            </a:rPr>
            <a:t>нашла новую семью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latin typeface="Arial Black" pitchFamily="34" charset="0"/>
            </a:rPr>
            <a:t>Это я тебе принесла...мама!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latin typeface="Arial Black" pitchFamily="34" charset="0"/>
            </a:rPr>
            <a:t>СЧАСТЬЕ</a:t>
          </a:r>
        </a:p>
      </dsp:txBody>
      <dsp:txXfrm>
        <a:off x="3816100" y="3673312"/>
        <a:ext cx="1953212" cy="12712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2">
  <dgm:title val=""/>
  <dgm:desc val=""/>
  <dgm:catLst>
    <dgm:cat type="relationship" pri="20000"/>
    <dgm:cat type="conver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cycle" refType="w"/>
      <dgm:constr type="h" for="ch" forName="cycle" refType="h"/>
    </dgm:constrLst>
    <dgm:ruleLst/>
    <dgm:layoutNode name="cycle">
      <dgm:choose name="Name0">
        <dgm:if name="Name1" func="var" arg="dir" op="equ" val="norm">
          <dgm:choose name="Name2">
            <dgm:if name="Name3" axis="ch" ptType="node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if name="Name4" axis="ch" ptType="node" func="cnt" op="equ" val="2">
              <dgm:alg type="cycle">
                <dgm:param type="stAng" val="70"/>
                <dgm:param type="spanAng" val="40"/>
                <dgm:param type="ctrShpMap" val="fNode"/>
              </dgm:alg>
            </dgm:if>
            <dgm:if name="Name5" axis="ch" ptType="node" func="cnt" op="equ" val="3">
              <dgm:alg type="cycle">
                <dgm:param type="stAng" val="60"/>
                <dgm:param type="spanAng" val="60"/>
                <dgm:param type="ctrShpMap" val="fNode"/>
              </dgm:alg>
            </dgm:if>
            <dgm:else name="Name6">
              <dgm:alg type="cycle">
                <dgm:param type="stAng" val="45"/>
                <dgm:param type="spanAng" val="90"/>
                <dgm:param type="ctrShpMap" val="fNode"/>
              </dgm:alg>
            </dgm:else>
          </dgm:choose>
        </dgm:if>
        <dgm:else name="Name7">
          <dgm:choose name="Name8">
            <dgm:if name="Name9" axis="ch" ptType="node" func="cnt" op="lte" val="1">
              <dgm:alg type="cycle">
                <dgm:param type="stAng" val="-90"/>
                <dgm:param type="spanAng" val="-360"/>
                <dgm:param type="ctrShpMap" val="fNode"/>
              </dgm:alg>
            </dgm:if>
            <dgm:if name="Name10" axis="ch" ptType="node" func="cnt" op="equ" val="2">
              <dgm:alg type="cycle">
                <dgm:param type="stAng" val="-70"/>
                <dgm:param type="spanAng" val="-40"/>
                <dgm:param type="ctrShpMap" val="fNode"/>
              </dgm:alg>
            </dgm:if>
            <dgm:if name="Name11" axis="ch" ptType="node" func="cnt" op="equ" val="3">
              <dgm:alg type="cycle">
                <dgm:param type="stAng" val="-60"/>
                <dgm:param type="spanAng" val="-60"/>
                <dgm:param type="ctrShpMap" val="fNode"/>
              </dgm:alg>
            </dgm:if>
            <dgm:else name="Name12">
              <dgm:alg type="cycle">
                <dgm:param type="stAng" val="-45"/>
                <dgm:param type="spanAng" val="-90"/>
                <dgm:param type="ctrShpMap" val="fNode"/>
              </dgm:alg>
            </dgm:else>
          </dgm:choose>
        </dgm:else>
      </dgm:choose>
      <dgm:shape xmlns:r="http://schemas.openxmlformats.org/officeDocument/2006/relationships" r:blip="">
        <dgm:adjLst/>
      </dgm:shape>
      <dgm:presOf/>
      <dgm:constrLst>
        <dgm:constr type="sp" val="20"/>
        <dgm:constr type="w" for="ch" forName="centerShape" refType="w"/>
        <dgm:constr type="w" for="ch" forName="node" refType="w" refFor="ch" refForName="centerShape" fact="1.5"/>
        <dgm:constr type="sibSp" refType="w" refFor="ch" refForName="centerShape" op="equ" fact="0.08"/>
        <dgm:constr type="primFontSz" for="des" forName="parentNode" op="equ" val="65"/>
        <dgm:constr type="secFontSz" for="des" forName="childNode" op="equ" val="65"/>
      </dgm:constrLst>
      <dgm:ruleLst/>
      <dgm:choose name="Name13">
        <dgm:if name="Name14" axis="ch" ptType="node" hideLastTrans="0" func="cnt" op="gte" val="1">
          <dgm:layoutNode name="centerShape" styleLbl="node0">
            <dgm:alg type="composite"/>
            <dgm:shape xmlns:r="http://schemas.openxmlformats.org/officeDocument/2006/relationships" r:blip="">
              <dgm:adjLst/>
            </dgm:shape>
            <dgm:presOf axis="ch" ptType="node" cnt="1"/>
            <dgm:constrLst>
              <dgm:constr type="w" for="ch" forName="connSite" refType="w" fact="0.7"/>
              <dgm:constr type="h" for="ch" forName="connSite" refType="w" fact="0.7"/>
              <dgm:constr type="ctrX" for="ch" forName="connSite" refType="w" fact="0.5"/>
              <dgm:constr type="ctrY" for="ch" forName="connSite" refType="h" fact="0.5"/>
              <dgm:constr type="w" for="ch" forName="visible" refType="w"/>
              <dgm:constr type="h" for="ch" forName="visible" refType="w"/>
              <dgm:constr type="ctrX" for="ch" forName="visible" refType="w" fact="0.5"/>
              <dgm:constr type="ctrY" for="ch" forName="visible" refType="h" fact="0.5"/>
            </dgm:constrLst>
            <dgm:ruleLst/>
            <dgm:layoutNode name="connSite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visible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</dgm:layoutNode>
        </dgm:if>
        <dgm:else name="Name15"/>
      </dgm:choose>
      <dgm:forEach name="Name16" axis="ch">
        <dgm:forEach name="Name17" axis="self" ptType="node">
          <dgm:layoutNode name="node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func="var" arg="dir" op="equ" val="norm">
                <dgm:constrLst>
                  <dgm:constr type="t" for="ch" forName="parentNode"/>
                  <dgm:constr type="l" for="ch" forName="parentNode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 refType="w" refFor="ch" refForName="parentNode" op="equ" fact="1.1"/>
                  <dgm:constr type="w" for="ch" forName="childNode" refType="w" fact="0.6"/>
                  <dgm:constr type="h" for="ch" forName="childNode" refType="h" refFor="ch" refForName="parentNode"/>
                </dgm:constrLst>
              </dgm:if>
              <dgm:else name="Name20">
                <dgm:constrLst>
                  <dgm:constr type="t" for="ch" forName="parentNode"/>
                  <dgm:constr type="r" for="ch" forName="parentNode" refType="w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/>
                  <dgm:constr type="w" for="ch" forName="childNode" refType="w" fact="0.6"/>
                  <dgm:constr type="h" for="ch" forName="childNode" refType="h" refFor="ch" refForName="parentNode"/>
                </dgm:constrLst>
              </dgm:else>
            </dgm:choose>
            <dgm:ruleLst/>
            <dgm:layoutNode name="parentNode" styleLbl="node1">
              <dgm:varLst>
                <dgm:chMax val="1"/>
                <dgm:bulletEnabled val="1"/>
              </dgm:varLst>
              <dgm:alg type="tx"/>
              <dgm:shape xmlns:r="http://schemas.openxmlformats.org/officeDocument/2006/relationships" type="ellipse" r:blip="">
                <dgm:adjLst/>
              </dgm:shape>
              <dgm:presOf axis="self"/>
              <dgm:constrLst>
                <dgm:constr type="tMarg" refType="primFontSz" fact="0.05"/>
                <dgm:constr type="bMarg" refType="primFontSz" fact="0.05"/>
                <dgm:constr type="lMarg" refType="primFontSz" fact="0.05"/>
                <dgm:constr type="rMarg" refType="primFontSz" fact="0.05"/>
              </dgm:constrLst>
              <dgm:ruleLst>
                <dgm:rule type="primFontSz" val="5" fact="NaN" max="NaN"/>
              </dgm:ruleLst>
            </dgm:layoutNode>
            <dgm:layoutNode name="childNode" styleLbl="revTx" moveWith="parentNode">
              <dgm:varLst>
                <dgm:bulletEnabled val="1"/>
              </dgm:varLst>
              <dgm:alg type="tx">
                <dgm:param type="txAnchorVertCh" val="mid"/>
                <dgm:param type="stBulletLvl" val="1"/>
              </dgm:alg>
              <dgm:choose name="Name21">
                <dgm:if name="Name22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23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tMarg"/>
                <dgm:constr type="bMarg"/>
                <dgm:constr type="lMarg"/>
                <dgm:constr type="rMarg"/>
              </dgm:constrLst>
              <dgm:ruleLst>
                <dgm:rule type="secFontSz" val="5" fact="NaN" max="NaN"/>
              </dgm:ruleLst>
            </dgm:layoutNode>
          </dgm:layoutNode>
        </dgm:forEach>
        <dgm:forEach name="Name24" axis="self" ptType="parTrans" cnt="1">
          <dgm:layoutNode name="Name25">
            <dgm:alg type="conn">
              <dgm:param type="dim" val="1D"/>
              <dgm:param type="endSty" val="noArr"/>
              <dgm:param type="begPts" val="auto"/>
              <dgm:param type="endPts" val="auto"/>
              <dgm:param type="srcNode" val="connSite"/>
              <dgm:param type="dstNode" val="parentNode"/>
            </dgm:alg>
            <dgm:shape xmlns:r="http://schemas.openxmlformats.org/officeDocument/2006/relationships" type="conn" r:blip="" zOrderOff="-99">
              <dgm:adjLst/>
            </dgm:shape>
            <dgm:presOf axis="self"/>
            <dgm:constrLst>
              <dgm:constr type="connDist"/>
              <dgm:constr type="w" val="1"/>
              <dgm:constr type="h" val="5"/>
              <dgm:constr type="begPad"/>
              <dgm:constr type="endPad"/>
            </dgm:constrLst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Vika</cp:lastModifiedBy>
  <cp:revision>5</cp:revision>
  <dcterms:created xsi:type="dcterms:W3CDTF">2018-09-01T13:52:00Z</dcterms:created>
  <dcterms:modified xsi:type="dcterms:W3CDTF">2024-03-03T15:52:00Z</dcterms:modified>
</cp:coreProperties>
</file>